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9CB9" w14:textId="77777777" w:rsidR="0087524D" w:rsidRDefault="0087524D" w:rsidP="00C83A59">
      <w:pPr>
        <w:rPr>
          <w:rFonts w:ascii="Arial" w:hAnsi="Arial" w:cs="Arial"/>
          <w:b/>
          <w:sz w:val="24"/>
          <w:szCs w:val="24"/>
        </w:rPr>
      </w:pPr>
      <w:r>
        <w:rPr>
          <w:noProof/>
        </w:rPr>
        <w:pict w14:anchorId="63B96CB6">
          <v:shape id="Picture 1" o:spid="_x0000_s2097" type="#_x0000_t75" style="position:absolute;margin-left:99.15pt;margin-top:-.1pt;width:288.9pt;height:151.8pt;z-index:251657728;visibility:visible">
            <v:imagedata r:id="rId11" o:title="" croptop="16665f" cropbottom="16588f"/>
          </v:shape>
        </w:pict>
      </w:r>
    </w:p>
    <w:p w14:paraId="5A24293E" w14:textId="77777777" w:rsidR="0087524D" w:rsidRPr="0087524D" w:rsidRDefault="0087524D" w:rsidP="0087524D">
      <w:pPr>
        <w:rPr>
          <w:rFonts w:ascii="Arial" w:hAnsi="Arial" w:cs="Arial"/>
          <w:sz w:val="24"/>
          <w:szCs w:val="24"/>
        </w:rPr>
      </w:pPr>
    </w:p>
    <w:p w14:paraId="384F06AA" w14:textId="77777777" w:rsidR="0087524D" w:rsidRPr="0087524D" w:rsidRDefault="0087524D" w:rsidP="0087524D">
      <w:pPr>
        <w:rPr>
          <w:rFonts w:ascii="Arial" w:hAnsi="Arial" w:cs="Arial"/>
          <w:sz w:val="24"/>
          <w:szCs w:val="24"/>
        </w:rPr>
      </w:pPr>
    </w:p>
    <w:p w14:paraId="4ABF8B1D" w14:textId="77777777" w:rsidR="0087524D" w:rsidRPr="0087524D" w:rsidRDefault="0087524D" w:rsidP="0087524D">
      <w:pPr>
        <w:rPr>
          <w:rFonts w:ascii="Arial" w:hAnsi="Arial" w:cs="Arial"/>
          <w:sz w:val="24"/>
          <w:szCs w:val="24"/>
        </w:rPr>
      </w:pPr>
    </w:p>
    <w:p w14:paraId="3148ABD5" w14:textId="77777777" w:rsidR="0087524D" w:rsidRPr="0087524D" w:rsidRDefault="0087524D" w:rsidP="0087524D">
      <w:pPr>
        <w:rPr>
          <w:rFonts w:ascii="Arial" w:hAnsi="Arial" w:cs="Arial"/>
          <w:sz w:val="24"/>
          <w:szCs w:val="24"/>
        </w:rPr>
      </w:pPr>
    </w:p>
    <w:p w14:paraId="4BF4CB1E" w14:textId="77777777" w:rsidR="0087524D" w:rsidRDefault="0087524D" w:rsidP="0087524D">
      <w:pPr>
        <w:tabs>
          <w:tab w:val="left" w:pos="6672"/>
        </w:tabs>
        <w:rPr>
          <w:rFonts w:ascii="Arial" w:hAnsi="Arial" w:cs="Arial"/>
          <w:sz w:val="24"/>
          <w:szCs w:val="24"/>
        </w:rPr>
      </w:pPr>
      <w:r>
        <w:rPr>
          <w:rFonts w:ascii="Arial" w:hAnsi="Arial" w:cs="Arial"/>
          <w:sz w:val="24"/>
          <w:szCs w:val="24"/>
        </w:rPr>
        <w:tab/>
      </w:r>
    </w:p>
    <w:p w14:paraId="09211558" w14:textId="77777777" w:rsidR="0087524D" w:rsidRDefault="0087524D" w:rsidP="0087524D">
      <w:pPr>
        <w:spacing w:after="0" w:line="240" w:lineRule="auto"/>
        <w:jc w:val="center"/>
        <w:rPr>
          <w:rFonts w:ascii="Sackers Gothic Std" w:hAnsi="Sackers Gothic Std" w:cs="Arial"/>
          <w:b/>
          <w:bCs/>
          <w:sz w:val="56"/>
          <w:szCs w:val="56"/>
        </w:rPr>
      </w:pPr>
    </w:p>
    <w:p w14:paraId="553C8378" w14:textId="77777777" w:rsidR="0087524D" w:rsidRDefault="0087524D" w:rsidP="0087524D">
      <w:pPr>
        <w:spacing w:after="0" w:line="240" w:lineRule="auto"/>
        <w:jc w:val="center"/>
        <w:rPr>
          <w:rFonts w:ascii="Sackers Gothic Std" w:hAnsi="Sackers Gothic Std" w:cs="Arial"/>
          <w:b/>
          <w:bCs/>
          <w:sz w:val="56"/>
          <w:szCs w:val="56"/>
        </w:rPr>
      </w:pPr>
    </w:p>
    <w:p w14:paraId="0D8C7CC5" w14:textId="77777777" w:rsidR="0087524D" w:rsidRDefault="0087524D" w:rsidP="0087524D">
      <w:pPr>
        <w:spacing w:after="0" w:line="240" w:lineRule="auto"/>
        <w:jc w:val="center"/>
        <w:rPr>
          <w:rFonts w:ascii="Sackers Gothic Std" w:hAnsi="Sackers Gothic Std" w:cs="Arial"/>
          <w:b/>
          <w:bCs/>
          <w:sz w:val="56"/>
          <w:szCs w:val="56"/>
        </w:rPr>
      </w:pPr>
    </w:p>
    <w:p w14:paraId="619B53CD" w14:textId="77777777" w:rsidR="0029656E" w:rsidRDefault="0029656E" w:rsidP="0087524D">
      <w:pPr>
        <w:spacing w:after="0" w:line="240" w:lineRule="auto"/>
        <w:jc w:val="center"/>
        <w:rPr>
          <w:rFonts w:ascii="Sackers Gothic Std" w:hAnsi="Sackers Gothic Std" w:cs="Arial"/>
          <w:b/>
          <w:bCs/>
          <w:sz w:val="56"/>
          <w:szCs w:val="56"/>
        </w:rPr>
      </w:pPr>
    </w:p>
    <w:p w14:paraId="1EEACF31" w14:textId="77777777" w:rsidR="0029656E" w:rsidRDefault="0029656E" w:rsidP="0087524D">
      <w:pPr>
        <w:spacing w:after="0" w:line="240" w:lineRule="auto"/>
        <w:jc w:val="center"/>
        <w:rPr>
          <w:rFonts w:ascii="Sackers Gothic Std" w:hAnsi="Sackers Gothic Std" w:cs="Arial"/>
          <w:b/>
          <w:bCs/>
          <w:sz w:val="56"/>
          <w:szCs w:val="56"/>
        </w:rPr>
      </w:pPr>
    </w:p>
    <w:p w14:paraId="311B5DF9" w14:textId="77777777" w:rsidR="0087524D" w:rsidRPr="00D3401C" w:rsidRDefault="0087524D" w:rsidP="0087524D">
      <w:pPr>
        <w:spacing w:after="0" w:line="240" w:lineRule="auto"/>
        <w:jc w:val="center"/>
        <w:rPr>
          <w:rFonts w:ascii="Sackers Gothic Std" w:hAnsi="Sackers Gothic Std" w:cs="Arial"/>
          <w:b/>
          <w:bCs/>
          <w:sz w:val="56"/>
          <w:szCs w:val="56"/>
        </w:rPr>
      </w:pPr>
      <w:r>
        <w:rPr>
          <w:rFonts w:ascii="Sackers Gothic Std" w:hAnsi="Sackers Gothic Std" w:cs="Arial"/>
          <w:b/>
          <w:bCs/>
          <w:sz w:val="56"/>
          <w:szCs w:val="56"/>
        </w:rPr>
        <w:t xml:space="preserve">SEND and Inclusion </w:t>
      </w:r>
      <w:r w:rsidRPr="00D3401C">
        <w:rPr>
          <w:rFonts w:ascii="Sackers Gothic Std" w:hAnsi="Sackers Gothic Std" w:cs="Arial"/>
          <w:b/>
          <w:bCs/>
          <w:sz w:val="56"/>
          <w:szCs w:val="56"/>
        </w:rPr>
        <w:t>Policy</w:t>
      </w:r>
    </w:p>
    <w:p w14:paraId="01F0E4C4" w14:textId="77777777" w:rsidR="0087524D" w:rsidRDefault="0087524D" w:rsidP="00C83A59">
      <w:pPr>
        <w:rPr>
          <w:rFonts w:ascii="Arial" w:hAnsi="Arial" w:cs="Arial"/>
          <w:sz w:val="24"/>
          <w:szCs w:val="24"/>
        </w:rPr>
      </w:pPr>
    </w:p>
    <w:p w14:paraId="1184D560" w14:textId="77777777" w:rsidR="0087524D" w:rsidRDefault="0087524D" w:rsidP="00C83A59">
      <w:pPr>
        <w:rPr>
          <w:rFonts w:ascii="Arial" w:hAnsi="Arial" w:cs="Arial"/>
          <w:sz w:val="24"/>
          <w:szCs w:val="24"/>
        </w:rPr>
      </w:pPr>
    </w:p>
    <w:p w14:paraId="2FFA70C3" w14:textId="77777777" w:rsidR="0087524D" w:rsidRDefault="0087524D" w:rsidP="00C83A59">
      <w:pPr>
        <w:rPr>
          <w:rFonts w:ascii="Arial" w:hAnsi="Arial" w:cs="Arial"/>
          <w:sz w:val="24"/>
          <w:szCs w:val="24"/>
        </w:rPr>
      </w:pPr>
    </w:p>
    <w:p w14:paraId="35C4ABC0" w14:textId="77777777" w:rsidR="0087524D" w:rsidRDefault="0087524D" w:rsidP="0087524D">
      <w:pPr>
        <w:spacing w:after="0" w:line="240" w:lineRule="auto"/>
        <w:jc w:val="center"/>
        <w:rPr>
          <w:rFonts w:ascii="Sackers Gothic Std" w:hAnsi="Sackers Gothic Std" w:cs="Arial"/>
          <w:b/>
          <w:bCs/>
          <w:sz w:val="36"/>
          <w:szCs w:val="36"/>
        </w:rPr>
      </w:pPr>
    </w:p>
    <w:p w14:paraId="54FDC675" w14:textId="77777777" w:rsidR="0087524D" w:rsidRDefault="0087524D" w:rsidP="0087524D">
      <w:pPr>
        <w:spacing w:after="0" w:line="240" w:lineRule="auto"/>
        <w:jc w:val="center"/>
        <w:rPr>
          <w:rFonts w:ascii="Sackers Gothic Std" w:hAnsi="Sackers Gothic Std" w:cs="Arial"/>
          <w:b/>
          <w:bCs/>
          <w:sz w:val="36"/>
          <w:szCs w:val="36"/>
        </w:rPr>
      </w:pPr>
    </w:p>
    <w:p w14:paraId="26B34AF3" w14:textId="77777777" w:rsidR="0087524D" w:rsidRDefault="0087524D" w:rsidP="0087524D">
      <w:pPr>
        <w:spacing w:after="0" w:line="240" w:lineRule="auto"/>
        <w:jc w:val="center"/>
        <w:rPr>
          <w:rFonts w:ascii="Sackers Gothic Std" w:hAnsi="Sackers Gothic Std" w:cs="Arial"/>
          <w:b/>
          <w:bCs/>
          <w:sz w:val="36"/>
          <w:szCs w:val="36"/>
        </w:rPr>
      </w:pPr>
    </w:p>
    <w:p w14:paraId="474F1AF4" w14:textId="77777777" w:rsidR="0087524D" w:rsidRDefault="0087524D" w:rsidP="0087524D">
      <w:pPr>
        <w:spacing w:after="0" w:line="240" w:lineRule="auto"/>
        <w:jc w:val="center"/>
        <w:rPr>
          <w:rFonts w:ascii="Sackers Gothic Std" w:hAnsi="Sackers Gothic Std" w:cs="Arial"/>
          <w:b/>
          <w:bCs/>
          <w:sz w:val="36"/>
          <w:szCs w:val="36"/>
        </w:rPr>
      </w:pPr>
    </w:p>
    <w:p w14:paraId="40C9D1D7" w14:textId="77777777" w:rsidR="0087524D" w:rsidRDefault="0087524D" w:rsidP="0087524D">
      <w:pPr>
        <w:spacing w:after="0" w:line="240" w:lineRule="auto"/>
        <w:jc w:val="center"/>
        <w:rPr>
          <w:rFonts w:ascii="Sackers Gothic Std" w:hAnsi="Sackers Gothic Std" w:cs="Arial"/>
          <w:b/>
          <w:bCs/>
          <w:sz w:val="36"/>
          <w:szCs w:val="36"/>
        </w:rPr>
      </w:pPr>
    </w:p>
    <w:p w14:paraId="1983FEB9" w14:textId="77777777" w:rsidR="0087524D" w:rsidRDefault="0087524D" w:rsidP="0087524D">
      <w:pPr>
        <w:spacing w:after="0" w:line="240" w:lineRule="auto"/>
        <w:jc w:val="center"/>
        <w:rPr>
          <w:rFonts w:ascii="Sackers Gothic Std" w:hAnsi="Sackers Gothic Std" w:cs="Arial"/>
          <w:b/>
          <w:bCs/>
          <w:sz w:val="36"/>
          <w:szCs w:val="36"/>
        </w:rPr>
      </w:pPr>
    </w:p>
    <w:p w14:paraId="77CFBBF9" w14:textId="77777777" w:rsidR="0087524D" w:rsidRDefault="0087524D" w:rsidP="0087524D">
      <w:pPr>
        <w:spacing w:after="0" w:line="240" w:lineRule="auto"/>
        <w:jc w:val="center"/>
        <w:rPr>
          <w:rFonts w:ascii="Sackers Gothic Std" w:hAnsi="Sackers Gothic Std" w:cs="Arial"/>
          <w:b/>
          <w:bCs/>
          <w:sz w:val="36"/>
          <w:szCs w:val="36"/>
        </w:rPr>
      </w:pPr>
    </w:p>
    <w:p w14:paraId="776B2535" w14:textId="77777777" w:rsidR="0087524D" w:rsidRDefault="0087524D" w:rsidP="0087524D">
      <w:pPr>
        <w:spacing w:after="0" w:line="240" w:lineRule="auto"/>
        <w:jc w:val="center"/>
        <w:rPr>
          <w:rFonts w:ascii="Sackers Gothic Std" w:hAnsi="Sackers Gothic Std" w:cs="Arial"/>
          <w:b/>
          <w:bCs/>
          <w:sz w:val="36"/>
          <w:szCs w:val="36"/>
        </w:rPr>
      </w:pPr>
    </w:p>
    <w:p w14:paraId="647F55DE" w14:textId="77777777" w:rsidR="0087524D" w:rsidRPr="00D3401C" w:rsidRDefault="0087524D" w:rsidP="0087524D">
      <w:pPr>
        <w:spacing w:after="0" w:line="240" w:lineRule="auto"/>
        <w:jc w:val="center"/>
        <w:rPr>
          <w:rFonts w:ascii="Sackers Gothic Std" w:hAnsi="Sackers Gothic Std" w:cs="Arial"/>
          <w:sz w:val="32"/>
          <w:szCs w:val="32"/>
        </w:rPr>
      </w:pPr>
      <w:r w:rsidRPr="00D3401C">
        <w:rPr>
          <w:rFonts w:ascii="Sackers Gothic Std" w:hAnsi="Sackers Gothic Std" w:cs="Arial"/>
          <w:b/>
          <w:bCs/>
          <w:sz w:val="36"/>
          <w:szCs w:val="36"/>
        </w:rPr>
        <w:t xml:space="preserve">Issue Date: </w:t>
      </w:r>
      <w:r>
        <w:rPr>
          <w:rFonts w:ascii="Sackers Gothic Std" w:hAnsi="Sackers Gothic Std" w:cs="Arial"/>
          <w:sz w:val="36"/>
          <w:szCs w:val="36"/>
        </w:rPr>
        <w:t>January 2025</w:t>
      </w:r>
    </w:p>
    <w:p w14:paraId="040E09FB" w14:textId="77777777" w:rsidR="0087524D" w:rsidRPr="00D3401C" w:rsidRDefault="0087524D" w:rsidP="0087524D">
      <w:pPr>
        <w:spacing w:after="0" w:line="240" w:lineRule="auto"/>
        <w:jc w:val="center"/>
        <w:rPr>
          <w:rFonts w:ascii="Sackers Gothic Std" w:hAnsi="Sackers Gothic Std" w:cs="Arial"/>
          <w:sz w:val="32"/>
          <w:szCs w:val="32"/>
        </w:rPr>
      </w:pPr>
      <w:r w:rsidRPr="00D3401C">
        <w:rPr>
          <w:rFonts w:ascii="Sackers Gothic Std" w:hAnsi="Sackers Gothic Std" w:cs="Arial"/>
          <w:b/>
          <w:bCs/>
          <w:sz w:val="36"/>
          <w:szCs w:val="36"/>
        </w:rPr>
        <w:t xml:space="preserve">Reviewed by: </w:t>
      </w:r>
      <w:r w:rsidRPr="00D3401C">
        <w:rPr>
          <w:rFonts w:ascii="Sackers Gothic Std" w:hAnsi="Sackers Gothic Std" w:cs="Arial"/>
          <w:sz w:val="36"/>
          <w:szCs w:val="36"/>
        </w:rPr>
        <w:t>Full Governing Board</w:t>
      </w:r>
    </w:p>
    <w:p w14:paraId="29A19DFA" w14:textId="77777777" w:rsidR="0087524D" w:rsidRDefault="0087524D" w:rsidP="0087524D">
      <w:pPr>
        <w:spacing w:after="0" w:line="240" w:lineRule="auto"/>
        <w:jc w:val="center"/>
        <w:rPr>
          <w:rFonts w:ascii="Sackers Gothic Std" w:hAnsi="Sackers Gothic Std" w:cs="Arial"/>
          <w:sz w:val="36"/>
          <w:szCs w:val="36"/>
        </w:rPr>
      </w:pPr>
      <w:r w:rsidRPr="00D3401C">
        <w:rPr>
          <w:rFonts w:ascii="Sackers Gothic Std" w:hAnsi="Sackers Gothic Std" w:cs="Arial"/>
          <w:b/>
          <w:bCs/>
          <w:sz w:val="36"/>
          <w:szCs w:val="36"/>
        </w:rPr>
        <w:t xml:space="preserve">Review Date: </w:t>
      </w:r>
      <w:r>
        <w:rPr>
          <w:rFonts w:ascii="Sackers Gothic Std" w:hAnsi="Sackers Gothic Std" w:cs="Arial"/>
          <w:sz w:val="36"/>
          <w:szCs w:val="36"/>
        </w:rPr>
        <w:t>April 2025</w:t>
      </w:r>
    </w:p>
    <w:p w14:paraId="383657B6" w14:textId="77777777" w:rsidR="00C83A59" w:rsidRPr="0087524D" w:rsidRDefault="0087524D" w:rsidP="00D45D5F">
      <w:pPr>
        <w:jc w:val="both"/>
        <w:rPr>
          <w:rFonts w:ascii="Cormorant Garamond Medium" w:hAnsi="Cormorant Garamond Medium" w:cs="Arial"/>
          <w:b/>
          <w:sz w:val="24"/>
          <w:szCs w:val="24"/>
        </w:rPr>
      </w:pPr>
      <w:r w:rsidRPr="0087524D">
        <w:rPr>
          <w:rFonts w:ascii="Arial" w:hAnsi="Arial" w:cs="Arial"/>
          <w:sz w:val="24"/>
          <w:szCs w:val="24"/>
        </w:rPr>
        <w:br w:type="page"/>
      </w:r>
      <w:r w:rsidR="00C83A59" w:rsidRPr="0087524D">
        <w:rPr>
          <w:rFonts w:ascii="Cormorant Garamond Medium" w:hAnsi="Cormorant Garamond Medium" w:cs="Arial"/>
          <w:b/>
          <w:sz w:val="24"/>
          <w:szCs w:val="24"/>
        </w:rPr>
        <w:lastRenderedPageBreak/>
        <w:t>Definition of Special Educational Needs (SEN)</w:t>
      </w:r>
    </w:p>
    <w:p w14:paraId="17CFBD6E"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A child has SEN if they have a learning difficulty or disability which calls for special educational provision to be made for him or her (SEN Code of Practice 2014)</w:t>
      </w:r>
      <w:r w:rsidR="00520E91">
        <w:rPr>
          <w:rFonts w:ascii="Cormorant Garamond Medium" w:hAnsi="Cormorant Garamond Medium" w:cs="Arial"/>
          <w:sz w:val="24"/>
          <w:szCs w:val="24"/>
        </w:rPr>
        <w:t>.</w:t>
      </w:r>
    </w:p>
    <w:p w14:paraId="17A2F669" w14:textId="77777777" w:rsidR="00C83A59" w:rsidRPr="0087524D" w:rsidRDefault="00C83A59"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Aims</w:t>
      </w:r>
    </w:p>
    <w:p w14:paraId="61D3DEA1" w14:textId="77777777" w:rsidR="00C83A59" w:rsidRPr="0087524D" w:rsidRDefault="00520E91" w:rsidP="00D45D5F">
      <w:pPr>
        <w:numPr>
          <w:ilvl w:val="0"/>
          <w:numId w:val="11"/>
        </w:numPr>
        <w:jc w:val="both"/>
        <w:rPr>
          <w:rFonts w:ascii="Cormorant Garamond Medium" w:hAnsi="Cormorant Garamond Medium" w:cs="Arial"/>
          <w:sz w:val="24"/>
          <w:szCs w:val="24"/>
        </w:rPr>
      </w:pPr>
      <w:r>
        <w:rPr>
          <w:rFonts w:ascii="Cormorant Garamond Medium" w:hAnsi="Cormorant Garamond Medium" w:cs="Arial"/>
          <w:sz w:val="24"/>
          <w:szCs w:val="24"/>
        </w:rPr>
        <w:t>To h</w:t>
      </w:r>
      <w:r w:rsidR="00C83A59" w:rsidRPr="0087524D">
        <w:rPr>
          <w:rFonts w:ascii="Cormorant Garamond Medium" w:hAnsi="Cormorant Garamond Medium" w:cs="Arial"/>
          <w:sz w:val="24"/>
          <w:szCs w:val="24"/>
        </w:rPr>
        <w:t>ave regard for the DfES Special Educational Needs Code of Practice 2014 and the Equality Act 2010</w:t>
      </w:r>
      <w:r>
        <w:rPr>
          <w:rFonts w:ascii="Cormorant Garamond Medium" w:hAnsi="Cormorant Garamond Medium" w:cs="Arial"/>
          <w:sz w:val="24"/>
          <w:szCs w:val="24"/>
        </w:rPr>
        <w:t>.</w:t>
      </w:r>
    </w:p>
    <w:p w14:paraId="1810A114" w14:textId="77777777" w:rsidR="00C83A59" w:rsidRPr="0087524D" w:rsidRDefault="00520E91" w:rsidP="00D45D5F">
      <w:pPr>
        <w:numPr>
          <w:ilvl w:val="0"/>
          <w:numId w:val="11"/>
        </w:numPr>
        <w:jc w:val="both"/>
        <w:rPr>
          <w:rFonts w:ascii="Cormorant Garamond Medium" w:hAnsi="Cormorant Garamond Medium" w:cs="Arial"/>
          <w:sz w:val="24"/>
          <w:szCs w:val="24"/>
        </w:rPr>
      </w:pPr>
      <w:r>
        <w:rPr>
          <w:rFonts w:ascii="Cormorant Garamond Medium" w:hAnsi="Cormorant Garamond Medium" w:cs="Arial"/>
          <w:sz w:val="24"/>
          <w:szCs w:val="24"/>
        </w:rPr>
        <w:t>To e</w:t>
      </w:r>
      <w:r w:rsidR="00C83A59" w:rsidRPr="0087524D">
        <w:rPr>
          <w:rFonts w:ascii="Cormorant Garamond Medium" w:hAnsi="Cormorant Garamond Medium" w:cs="Arial"/>
          <w:sz w:val="24"/>
          <w:szCs w:val="24"/>
        </w:rPr>
        <w:t xml:space="preserve">nsure quality first teaching for all children in </w:t>
      </w:r>
      <w:r>
        <w:rPr>
          <w:rFonts w:ascii="Cormorant Garamond Medium" w:hAnsi="Cormorant Garamond Medium" w:cs="Arial"/>
          <w:sz w:val="24"/>
          <w:szCs w:val="24"/>
        </w:rPr>
        <w:t>our</w:t>
      </w:r>
      <w:r w:rsidR="00C83A59" w:rsidRPr="0087524D">
        <w:rPr>
          <w:rFonts w:ascii="Cormorant Garamond Medium" w:hAnsi="Cormorant Garamond Medium" w:cs="Arial"/>
          <w:sz w:val="24"/>
          <w:szCs w:val="24"/>
        </w:rPr>
        <w:t xml:space="preserve"> setting</w:t>
      </w:r>
      <w:r>
        <w:rPr>
          <w:rFonts w:ascii="Cormorant Garamond Medium" w:hAnsi="Cormorant Garamond Medium" w:cs="Arial"/>
          <w:sz w:val="24"/>
          <w:szCs w:val="24"/>
        </w:rPr>
        <w:t>s.</w:t>
      </w:r>
    </w:p>
    <w:p w14:paraId="510046E5" w14:textId="77777777" w:rsidR="00C83A59" w:rsidRPr="0087524D" w:rsidRDefault="00520E91" w:rsidP="00D45D5F">
      <w:pPr>
        <w:numPr>
          <w:ilvl w:val="0"/>
          <w:numId w:val="11"/>
        </w:numPr>
        <w:jc w:val="both"/>
        <w:rPr>
          <w:rFonts w:ascii="Cormorant Garamond Medium" w:hAnsi="Cormorant Garamond Medium" w:cs="Arial"/>
          <w:sz w:val="24"/>
          <w:szCs w:val="24"/>
        </w:rPr>
      </w:pPr>
      <w:r>
        <w:rPr>
          <w:rFonts w:ascii="Cormorant Garamond Medium" w:hAnsi="Cormorant Garamond Medium" w:cs="Arial"/>
          <w:sz w:val="24"/>
          <w:szCs w:val="24"/>
        </w:rPr>
        <w:t>To w</w:t>
      </w:r>
      <w:r w:rsidR="00C83A59" w:rsidRPr="0087524D">
        <w:rPr>
          <w:rFonts w:ascii="Cormorant Garamond Medium" w:hAnsi="Cormorant Garamond Medium" w:cs="Arial"/>
          <w:sz w:val="24"/>
          <w:szCs w:val="24"/>
        </w:rPr>
        <w:t>ork in partnership with parents/carers and other agencies (e.g.</w:t>
      </w:r>
      <w:r>
        <w:rPr>
          <w:rFonts w:ascii="Cormorant Garamond Medium" w:hAnsi="Cormorant Garamond Medium" w:cs="Arial"/>
          <w:sz w:val="24"/>
          <w:szCs w:val="24"/>
        </w:rPr>
        <w:t xml:space="preserve"> </w:t>
      </w:r>
      <w:r w:rsidR="00C83A59" w:rsidRPr="0087524D">
        <w:rPr>
          <w:rFonts w:ascii="Cormorant Garamond Medium" w:hAnsi="Cormorant Garamond Medium" w:cs="Arial"/>
          <w:sz w:val="24"/>
          <w:szCs w:val="24"/>
        </w:rPr>
        <w:t>Inclusion Development Officer, Health Visitors, Speech and Language Therapists and Children’s Centres)</w:t>
      </w:r>
      <w:r w:rsidR="00C83A59" w:rsidRPr="0087524D">
        <w:rPr>
          <w:rFonts w:ascii="Cormorant Garamond Medium" w:hAnsi="Cormorant Garamond Medium" w:cs="Arial"/>
          <w:color w:val="FF0000"/>
          <w:sz w:val="24"/>
          <w:szCs w:val="24"/>
        </w:rPr>
        <w:t xml:space="preserve"> </w:t>
      </w:r>
      <w:r w:rsidR="00C83A59" w:rsidRPr="0087524D">
        <w:rPr>
          <w:rFonts w:ascii="Cormorant Garamond Medium" w:hAnsi="Cormorant Garamond Medium" w:cs="Arial"/>
          <w:sz w:val="24"/>
          <w:szCs w:val="24"/>
        </w:rPr>
        <w:t>to aid early identification of special educational needs and to identify, plan for and review next steps thereby ensuring individual needs are met and the best outcomes achieved for children.</w:t>
      </w:r>
    </w:p>
    <w:p w14:paraId="12AC95BD" w14:textId="77777777" w:rsidR="00C83A59" w:rsidRPr="0087524D" w:rsidRDefault="00520E91" w:rsidP="00D45D5F">
      <w:pPr>
        <w:numPr>
          <w:ilvl w:val="0"/>
          <w:numId w:val="11"/>
        </w:numPr>
        <w:jc w:val="both"/>
        <w:rPr>
          <w:rFonts w:ascii="Cormorant Garamond Medium" w:hAnsi="Cormorant Garamond Medium" w:cs="Arial"/>
          <w:sz w:val="24"/>
          <w:szCs w:val="24"/>
        </w:rPr>
      </w:pPr>
      <w:r>
        <w:rPr>
          <w:rFonts w:ascii="Cormorant Garamond Medium" w:hAnsi="Cormorant Garamond Medium" w:cs="Arial"/>
          <w:sz w:val="24"/>
          <w:szCs w:val="24"/>
        </w:rPr>
        <w:t>To b</w:t>
      </w:r>
      <w:r w:rsidR="00C83A59" w:rsidRPr="0087524D">
        <w:rPr>
          <w:rFonts w:ascii="Cormorant Garamond Medium" w:hAnsi="Cormorant Garamond Medium" w:cs="Arial"/>
          <w:sz w:val="24"/>
          <w:szCs w:val="24"/>
        </w:rPr>
        <w:t>uild on each child’s knowledge, experience and abilities across all areas of the curriculum, providing a firm foundation for future learning</w:t>
      </w:r>
      <w:r>
        <w:rPr>
          <w:rFonts w:ascii="Cormorant Garamond Medium" w:hAnsi="Cormorant Garamond Medium" w:cs="Arial"/>
          <w:sz w:val="24"/>
          <w:szCs w:val="24"/>
        </w:rPr>
        <w:t>.</w:t>
      </w:r>
    </w:p>
    <w:p w14:paraId="01F91F46" w14:textId="77777777" w:rsidR="00C83A59" w:rsidRPr="0087524D" w:rsidRDefault="00520E91" w:rsidP="00D45D5F">
      <w:pPr>
        <w:numPr>
          <w:ilvl w:val="0"/>
          <w:numId w:val="11"/>
        </w:numPr>
        <w:jc w:val="both"/>
        <w:rPr>
          <w:rFonts w:ascii="Cormorant Garamond Medium" w:hAnsi="Cormorant Garamond Medium" w:cs="Arial"/>
          <w:sz w:val="24"/>
          <w:szCs w:val="24"/>
        </w:rPr>
      </w:pPr>
      <w:r>
        <w:rPr>
          <w:rFonts w:ascii="Cormorant Garamond Medium" w:hAnsi="Cormorant Garamond Medium" w:cs="Arial"/>
          <w:sz w:val="24"/>
          <w:szCs w:val="24"/>
        </w:rPr>
        <w:t>To i</w:t>
      </w:r>
      <w:r w:rsidR="00C83A59" w:rsidRPr="0087524D">
        <w:rPr>
          <w:rFonts w:ascii="Cormorant Garamond Medium" w:hAnsi="Cormorant Garamond Medium" w:cs="Arial"/>
          <w:sz w:val="24"/>
          <w:szCs w:val="24"/>
        </w:rPr>
        <w:t>dentify the specific needs, interests, characteristics of learning and, where possible the views of children with SEN/disabilities and meet their needs through a range of strategies</w:t>
      </w:r>
      <w:r>
        <w:rPr>
          <w:rFonts w:ascii="Cormorant Garamond Medium" w:hAnsi="Cormorant Garamond Medium" w:cs="Arial"/>
          <w:sz w:val="24"/>
          <w:szCs w:val="24"/>
        </w:rPr>
        <w:t>.</w:t>
      </w:r>
    </w:p>
    <w:p w14:paraId="4D3168F7" w14:textId="77777777" w:rsidR="00C83A59" w:rsidRPr="0087524D" w:rsidRDefault="00520E91" w:rsidP="00D45D5F">
      <w:pPr>
        <w:numPr>
          <w:ilvl w:val="0"/>
          <w:numId w:val="11"/>
        </w:numPr>
        <w:jc w:val="both"/>
        <w:rPr>
          <w:rFonts w:ascii="Cormorant Garamond Medium" w:hAnsi="Cormorant Garamond Medium" w:cs="Arial"/>
          <w:sz w:val="24"/>
          <w:szCs w:val="24"/>
        </w:rPr>
      </w:pPr>
      <w:r>
        <w:rPr>
          <w:rFonts w:ascii="Cormorant Garamond Medium" w:hAnsi="Cormorant Garamond Medium" w:cs="Arial"/>
          <w:sz w:val="24"/>
          <w:szCs w:val="24"/>
        </w:rPr>
        <w:t>To e</w:t>
      </w:r>
      <w:r w:rsidR="00C83A59" w:rsidRPr="0087524D">
        <w:rPr>
          <w:rFonts w:ascii="Cormorant Garamond Medium" w:hAnsi="Cormorant Garamond Medium" w:cs="Arial"/>
          <w:sz w:val="24"/>
          <w:szCs w:val="24"/>
        </w:rPr>
        <w:t>nsure that practitioners have the training and support to meet the needs of children with SEN/disabilities</w:t>
      </w:r>
      <w:r>
        <w:rPr>
          <w:rFonts w:ascii="Cormorant Garamond Medium" w:hAnsi="Cormorant Garamond Medium" w:cs="Arial"/>
          <w:sz w:val="24"/>
          <w:szCs w:val="24"/>
        </w:rPr>
        <w:t>.</w:t>
      </w:r>
    </w:p>
    <w:p w14:paraId="7B94AFD5" w14:textId="77777777" w:rsidR="00C83A59" w:rsidRPr="0087524D" w:rsidRDefault="00520E91" w:rsidP="00D45D5F">
      <w:pPr>
        <w:numPr>
          <w:ilvl w:val="0"/>
          <w:numId w:val="11"/>
        </w:numPr>
        <w:jc w:val="both"/>
        <w:rPr>
          <w:rFonts w:ascii="Cormorant Garamond Medium" w:hAnsi="Cormorant Garamond Medium" w:cs="Arial"/>
          <w:sz w:val="24"/>
          <w:szCs w:val="24"/>
        </w:rPr>
      </w:pPr>
      <w:r>
        <w:rPr>
          <w:rFonts w:ascii="Cormorant Garamond Medium" w:hAnsi="Cormorant Garamond Medium" w:cs="Arial"/>
          <w:sz w:val="24"/>
          <w:szCs w:val="24"/>
        </w:rPr>
        <w:t>To r</w:t>
      </w:r>
      <w:r w:rsidR="00C83A59" w:rsidRPr="0087524D">
        <w:rPr>
          <w:rFonts w:ascii="Cormorant Garamond Medium" w:hAnsi="Cormorant Garamond Medium" w:cs="Arial"/>
          <w:sz w:val="24"/>
          <w:szCs w:val="24"/>
        </w:rPr>
        <w:t>egularly monitor and review our practice and make necessary adjustments</w:t>
      </w:r>
      <w:r>
        <w:rPr>
          <w:rFonts w:ascii="Cormorant Garamond Medium" w:hAnsi="Cormorant Garamond Medium" w:cs="Arial"/>
          <w:sz w:val="24"/>
          <w:szCs w:val="24"/>
        </w:rPr>
        <w:t>.</w:t>
      </w:r>
    </w:p>
    <w:p w14:paraId="122A8900" w14:textId="77777777" w:rsidR="00C83A59" w:rsidRPr="0087524D" w:rsidRDefault="007055D5"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Inclusion and Equal Opportunities</w:t>
      </w:r>
    </w:p>
    <w:p w14:paraId="04D679FA" w14:textId="77777777" w:rsidR="007055D5" w:rsidRPr="0087524D" w:rsidRDefault="007055D5"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 xml:space="preserve">At </w:t>
      </w:r>
      <w:r w:rsidR="00520E91">
        <w:rPr>
          <w:rFonts w:ascii="Cormorant Garamond Medium" w:hAnsi="Cormorant Garamond Medium" w:cs="Arial"/>
          <w:sz w:val="24"/>
          <w:szCs w:val="24"/>
        </w:rPr>
        <w:t xml:space="preserve">Roots </w:t>
      </w:r>
      <w:r w:rsidRPr="0087524D">
        <w:rPr>
          <w:rFonts w:ascii="Cormorant Garamond Medium" w:hAnsi="Cormorant Garamond Medium" w:cs="Arial"/>
          <w:sz w:val="24"/>
          <w:szCs w:val="24"/>
        </w:rPr>
        <w:t xml:space="preserve">Federation we strive to create an inclusive teaching environment that offers all </w:t>
      </w:r>
      <w:r w:rsidR="00520E91">
        <w:rPr>
          <w:rFonts w:ascii="Cormorant Garamond Medium" w:hAnsi="Cormorant Garamond Medium" w:cs="Arial"/>
          <w:sz w:val="24"/>
          <w:szCs w:val="24"/>
        </w:rPr>
        <w:t>children</w:t>
      </w:r>
      <w:r w:rsidRPr="0087524D">
        <w:rPr>
          <w:rFonts w:ascii="Cormorant Garamond Medium" w:hAnsi="Cormorant Garamond Medium" w:cs="Arial"/>
          <w:sz w:val="24"/>
          <w:szCs w:val="24"/>
        </w:rPr>
        <w:t xml:space="preserve">, no matter their needs and abilities, a broad, balanced and challenging curriculum. We are committed to offering all </w:t>
      </w:r>
      <w:r w:rsidR="00520E91">
        <w:rPr>
          <w:rFonts w:ascii="Cormorant Garamond Medium" w:hAnsi="Cormorant Garamond Medium" w:cs="Arial"/>
          <w:sz w:val="24"/>
          <w:szCs w:val="24"/>
        </w:rPr>
        <w:t>children</w:t>
      </w:r>
      <w:r w:rsidRPr="0087524D">
        <w:rPr>
          <w:rFonts w:ascii="Cormorant Garamond Medium" w:hAnsi="Cormorant Garamond Medium" w:cs="Arial"/>
          <w:sz w:val="24"/>
          <w:szCs w:val="24"/>
        </w:rPr>
        <w:t xml:space="preserve"> the chance to thrive and fulfil their aspirations. </w:t>
      </w:r>
    </w:p>
    <w:p w14:paraId="33122F68" w14:textId="77777777" w:rsidR="007055D5" w:rsidRPr="0087524D" w:rsidRDefault="007055D5"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 xml:space="preserve">We will achieve this by making reasonable adjustments to teaching, the curriculum and the school environment to make sure that </w:t>
      </w:r>
      <w:r w:rsidR="00520E91">
        <w:rPr>
          <w:rFonts w:ascii="Cormorant Garamond Medium" w:hAnsi="Cormorant Garamond Medium" w:cs="Arial"/>
          <w:sz w:val="24"/>
          <w:szCs w:val="24"/>
        </w:rPr>
        <w:t>children</w:t>
      </w:r>
      <w:r w:rsidRPr="0087524D">
        <w:rPr>
          <w:rFonts w:ascii="Cormorant Garamond Medium" w:hAnsi="Cormorant Garamond Medium" w:cs="Arial"/>
          <w:sz w:val="24"/>
          <w:szCs w:val="24"/>
        </w:rPr>
        <w:t xml:space="preserve"> with </w:t>
      </w:r>
      <w:r w:rsidR="00520E91" w:rsidRPr="0087524D">
        <w:rPr>
          <w:rFonts w:ascii="Cormorant Garamond Medium" w:hAnsi="Cormorant Garamond Medium" w:cs="Arial"/>
          <w:sz w:val="24"/>
          <w:szCs w:val="24"/>
        </w:rPr>
        <w:t>SEN/disabilities</w:t>
      </w:r>
      <w:r w:rsidRPr="0087524D">
        <w:rPr>
          <w:rFonts w:ascii="Cormorant Garamond Medium" w:hAnsi="Cormorant Garamond Medium" w:cs="Arial"/>
          <w:sz w:val="24"/>
          <w:szCs w:val="24"/>
        </w:rPr>
        <w:t xml:space="preserve"> are included in all aspects of school life.</w:t>
      </w:r>
    </w:p>
    <w:p w14:paraId="5BB17C7A" w14:textId="77777777" w:rsidR="007055D5" w:rsidRPr="0087524D" w:rsidRDefault="007055D5"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Legislation and Guidance</w:t>
      </w:r>
    </w:p>
    <w:p w14:paraId="43012A0A" w14:textId="77777777" w:rsidR="007055D5" w:rsidRPr="0087524D" w:rsidRDefault="007055D5"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 xml:space="preserve">This is based on the statutory </w:t>
      </w:r>
      <w:hyperlink r:id="rId12" w:history="1">
        <w:r w:rsidRPr="0087524D">
          <w:rPr>
            <w:rFonts w:ascii="Cormorant Garamond Medium" w:hAnsi="Cormorant Garamond Medium" w:cs="Arial"/>
            <w:sz w:val="24"/>
            <w:szCs w:val="24"/>
          </w:rPr>
          <w:t>Special Education</w:t>
        </w:r>
        <w:r w:rsidRPr="0087524D">
          <w:rPr>
            <w:rFonts w:ascii="Cormorant Garamond Medium" w:hAnsi="Cormorant Garamond Medium" w:cs="Arial"/>
            <w:sz w:val="24"/>
            <w:szCs w:val="24"/>
          </w:rPr>
          <w:t>a</w:t>
        </w:r>
        <w:r w:rsidRPr="0087524D">
          <w:rPr>
            <w:rFonts w:ascii="Cormorant Garamond Medium" w:hAnsi="Cormorant Garamond Medium" w:cs="Arial"/>
            <w:sz w:val="24"/>
            <w:szCs w:val="24"/>
          </w:rPr>
          <w:t>l Needs and Disability (SEND) Code of Practice</w:t>
        </w:r>
      </w:hyperlink>
      <w:r w:rsidRPr="0087524D">
        <w:rPr>
          <w:rFonts w:ascii="Cormorant Garamond Medium" w:hAnsi="Cormorant Garamond Medium" w:cs="Arial"/>
          <w:sz w:val="24"/>
          <w:szCs w:val="24"/>
        </w:rPr>
        <w:t xml:space="preserve"> and the following legislation:</w:t>
      </w:r>
    </w:p>
    <w:p w14:paraId="1EB693AF" w14:textId="77777777" w:rsidR="007055D5" w:rsidRPr="0087524D" w:rsidRDefault="007055D5" w:rsidP="00D45D5F">
      <w:pPr>
        <w:pStyle w:val="4Bulletedcopyblue"/>
        <w:numPr>
          <w:ilvl w:val="0"/>
          <w:numId w:val="4"/>
        </w:numPr>
        <w:jc w:val="both"/>
        <w:rPr>
          <w:rFonts w:ascii="Cormorant Garamond Medium" w:eastAsia="Times New Roman" w:hAnsi="Cormorant Garamond Medium"/>
          <w:sz w:val="24"/>
          <w:szCs w:val="24"/>
          <w:lang w:val="en-GB"/>
        </w:rPr>
      </w:pPr>
      <w:hyperlink r:id="rId13" w:history="1">
        <w:r w:rsidRPr="0087524D">
          <w:rPr>
            <w:rFonts w:ascii="Cormorant Garamond Medium" w:eastAsia="Times New Roman" w:hAnsi="Cormorant Garamond Medium"/>
            <w:sz w:val="24"/>
            <w:szCs w:val="24"/>
            <w:lang w:val="en-GB"/>
          </w:rPr>
          <w:t>Part 3 of the Children and Families Act 2014</w:t>
        </w:r>
      </w:hyperlink>
      <w:r w:rsidRPr="0087524D">
        <w:rPr>
          <w:rFonts w:ascii="Cormorant Garamond Medium" w:eastAsia="Times New Roman" w:hAnsi="Cormorant Garamond Medium"/>
          <w:sz w:val="24"/>
          <w:szCs w:val="24"/>
          <w:lang w:val="en-GB"/>
        </w:rPr>
        <w:t xml:space="preserve">, which sets out schools’ responsibilities for </w:t>
      </w:r>
      <w:r w:rsidR="00350D79">
        <w:rPr>
          <w:rFonts w:ascii="Cormorant Garamond Medium" w:eastAsia="Times New Roman" w:hAnsi="Cormorant Garamond Medium"/>
          <w:sz w:val="24"/>
          <w:szCs w:val="24"/>
          <w:lang w:val="en-GB"/>
        </w:rPr>
        <w:t>children</w:t>
      </w:r>
      <w:r w:rsidRPr="0087524D">
        <w:rPr>
          <w:rFonts w:ascii="Cormorant Garamond Medium" w:eastAsia="Times New Roman" w:hAnsi="Cormorant Garamond Medium"/>
          <w:sz w:val="24"/>
          <w:szCs w:val="24"/>
          <w:lang w:val="en-GB"/>
        </w:rPr>
        <w:t xml:space="preserve"> with SEND</w:t>
      </w:r>
      <w:r w:rsidR="00520E91">
        <w:rPr>
          <w:rFonts w:ascii="Cormorant Garamond Medium" w:eastAsia="Times New Roman" w:hAnsi="Cormorant Garamond Medium"/>
          <w:sz w:val="24"/>
          <w:szCs w:val="24"/>
          <w:lang w:val="en-GB"/>
        </w:rPr>
        <w:t>.</w:t>
      </w:r>
    </w:p>
    <w:p w14:paraId="5D4C5014" w14:textId="77777777" w:rsidR="007055D5" w:rsidRPr="0087524D" w:rsidRDefault="007055D5" w:rsidP="00D45D5F">
      <w:pPr>
        <w:pStyle w:val="4Bulletedcopyblue"/>
        <w:numPr>
          <w:ilvl w:val="0"/>
          <w:numId w:val="4"/>
        </w:numPr>
        <w:jc w:val="both"/>
        <w:rPr>
          <w:rFonts w:ascii="Cormorant Garamond Medium" w:eastAsia="Times New Roman" w:hAnsi="Cormorant Garamond Medium"/>
          <w:sz w:val="24"/>
          <w:szCs w:val="24"/>
          <w:lang w:val="en-GB"/>
        </w:rPr>
      </w:pPr>
      <w:hyperlink r:id="rId14" w:history="1">
        <w:r w:rsidRPr="0087524D">
          <w:rPr>
            <w:rFonts w:ascii="Cormorant Garamond Medium" w:eastAsia="Times New Roman" w:hAnsi="Cormorant Garamond Medium"/>
            <w:sz w:val="24"/>
            <w:szCs w:val="24"/>
            <w:lang w:val="en-GB"/>
          </w:rPr>
          <w:t>The Special Educational Needs and Disability Regulations 2014</w:t>
        </w:r>
      </w:hyperlink>
      <w:r w:rsidRPr="0087524D">
        <w:rPr>
          <w:rFonts w:ascii="Cormorant Garamond Medium" w:eastAsia="Times New Roman" w:hAnsi="Cormorant Garamond Medium"/>
          <w:sz w:val="24"/>
          <w:szCs w:val="24"/>
          <w:lang w:val="en-GB"/>
        </w:rPr>
        <w:t xml:space="preserve">, which set out local authorities’ and schools’ responsibilities for education, health and care (EHC) plans, SEN co-ordinators (SENCOs) and the </w:t>
      </w:r>
      <w:bookmarkStart w:id="0" w:name="_Hlk116636377"/>
      <w:r w:rsidRPr="0087524D">
        <w:rPr>
          <w:rFonts w:ascii="Cormorant Garamond Medium" w:eastAsia="Times New Roman" w:hAnsi="Cormorant Garamond Medium"/>
          <w:sz w:val="24"/>
          <w:szCs w:val="24"/>
          <w:lang w:val="en-GB"/>
        </w:rPr>
        <w:t>special educational needs (SEN) information report</w:t>
      </w:r>
      <w:r w:rsidR="00520E91">
        <w:rPr>
          <w:rFonts w:ascii="Cormorant Garamond Medium" w:eastAsia="Times New Roman" w:hAnsi="Cormorant Garamond Medium"/>
          <w:sz w:val="24"/>
          <w:szCs w:val="24"/>
          <w:lang w:val="en-GB"/>
        </w:rPr>
        <w:t>.</w:t>
      </w:r>
      <w:r w:rsidRPr="0087524D">
        <w:rPr>
          <w:rFonts w:ascii="Cormorant Garamond Medium" w:eastAsia="Times New Roman" w:hAnsi="Cormorant Garamond Medium"/>
          <w:sz w:val="24"/>
          <w:szCs w:val="24"/>
          <w:lang w:val="en-GB"/>
        </w:rPr>
        <w:t xml:space="preserve"> </w:t>
      </w:r>
    </w:p>
    <w:p w14:paraId="53A8EF3F" w14:textId="77777777" w:rsidR="007055D5" w:rsidRPr="0087524D" w:rsidRDefault="007055D5" w:rsidP="00D45D5F">
      <w:pPr>
        <w:pStyle w:val="4Bulletedcopyblue"/>
        <w:numPr>
          <w:ilvl w:val="0"/>
          <w:numId w:val="4"/>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 xml:space="preserve">The </w:t>
      </w:r>
      <w:hyperlink r:id="rId15" w:history="1">
        <w:r w:rsidRPr="0087524D">
          <w:rPr>
            <w:rFonts w:ascii="Cormorant Garamond Medium" w:eastAsia="Times New Roman" w:hAnsi="Cormorant Garamond Medium"/>
            <w:sz w:val="24"/>
            <w:szCs w:val="24"/>
            <w:lang w:val="en-GB"/>
          </w:rPr>
          <w:t>Equality Ac</w:t>
        </w:r>
        <w:r w:rsidRPr="0087524D">
          <w:rPr>
            <w:rFonts w:ascii="Cormorant Garamond Medium" w:eastAsia="Times New Roman" w:hAnsi="Cormorant Garamond Medium"/>
            <w:sz w:val="24"/>
            <w:szCs w:val="24"/>
            <w:lang w:val="en-GB"/>
          </w:rPr>
          <w:t>t</w:t>
        </w:r>
        <w:r w:rsidRPr="0087524D">
          <w:rPr>
            <w:rFonts w:ascii="Cormorant Garamond Medium" w:eastAsia="Times New Roman" w:hAnsi="Cormorant Garamond Medium"/>
            <w:sz w:val="24"/>
            <w:szCs w:val="24"/>
            <w:lang w:val="en-GB"/>
          </w:rPr>
          <w:t xml:space="preserve"> 2010</w:t>
        </w:r>
      </w:hyperlink>
      <w:r w:rsidRPr="0087524D">
        <w:rPr>
          <w:rFonts w:ascii="Cormorant Garamond Medium" w:eastAsia="Times New Roman" w:hAnsi="Cormorant Garamond Medium"/>
          <w:sz w:val="24"/>
          <w:szCs w:val="24"/>
          <w:lang w:val="en-GB"/>
        </w:rPr>
        <w:t xml:space="preserve"> (section 20), which sets out the school’s duties to make reasonable adjustments for </w:t>
      </w:r>
      <w:r w:rsidR="00350D79">
        <w:rPr>
          <w:rFonts w:ascii="Cormorant Garamond Medium" w:eastAsia="Times New Roman" w:hAnsi="Cormorant Garamond Medium"/>
          <w:sz w:val="24"/>
          <w:szCs w:val="24"/>
          <w:lang w:val="en-GB"/>
        </w:rPr>
        <w:t>children</w:t>
      </w:r>
      <w:r w:rsidRPr="0087524D">
        <w:rPr>
          <w:rFonts w:ascii="Cormorant Garamond Medium" w:eastAsia="Times New Roman" w:hAnsi="Cormorant Garamond Medium"/>
          <w:sz w:val="24"/>
          <w:szCs w:val="24"/>
          <w:lang w:val="en-GB"/>
        </w:rPr>
        <w:t xml:space="preserve"> with disabilities</w:t>
      </w:r>
      <w:r w:rsidR="00520E91">
        <w:rPr>
          <w:rFonts w:ascii="Cormorant Garamond Medium" w:eastAsia="Times New Roman" w:hAnsi="Cormorant Garamond Medium"/>
          <w:sz w:val="24"/>
          <w:szCs w:val="24"/>
          <w:lang w:val="en-GB"/>
        </w:rPr>
        <w:t>.</w:t>
      </w:r>
      <w:r w:rsidRPr="0087524D">
        <w:rPr>
          <w:rFonts w:ascii="Cormorant Garamond Medium" w:eastAsia="Times New Roman" w:hAnsi="Cormorant Garamond Medium"/>
          <w:sz w:val="24"/>
          <w:szCs w:val="24"/>
          <w:lang w:val="en-GB"/>
        </w:rPr>
        <w:t xml:space="preserve"> </w:t>
      </w:r>
    </w:p>
    <w:p w14:paraId="12EF37E1" w14:textId="77777777" w:rsidR="007055D5" w:rsidRPr="0087524D" w:rsidRDefault="007055D5" w:rsidP="00D45D5F">
      <w:pPr>
        <w:pStyle w:val="4Bulletedcopyblue"/>
        <w:numPr>
          <w:ilvl w:val="0"/>
          <w:numId w:val="4"/>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lastRenderedPageBreak/>
        <w:t xml:space="preserve">The </w:t>
      </w:r>
      <w:hyperlink r:id="rId16" w:history="1">
        <w:r w:rsidRPr="0087524D">
          <w:rPr>
            <w:rFonts w:ascii="Cormorant Garamond Medium" w:eastAsia="Times New Roman" w:hAnsi="Cormorant Garamond Medium"/>
            <w:sz w:val="24"/>
            <w:szCs w:val="24"/>
          </w:rPr>
          <w:t>Public Sector Equality</w:t>
        </w:r>
        <w:r w:rsidRPr="0087524D">
          <w:rPr>
            <w:rFonts w:ascii="Cormorant Garamond Medium" w:eastAsia="Times New Roman" w:hAnsi="Cormorant Garamond Medium"/>
            <w:sz w:val="24"/>
            <w:szCs w:val="24"/>
          </w:rPr>
          <w:t xml:space="preserve"> </w:t>
        </w:r>
        <w:r w:rsidRPr="0087524D">
          <w:rPr>
            <w:rFonts w:ascii="Cormorant Garamond Medium" w:eastAsia="Times New Roman" w:hAnsi="Cormorant Garamond Medium"/>
            <w:sz w:val="24"/>
            <w:szCs w:val="24"/>
          </w:rPr>
          <w:t>Duty</w:t>
        </w:r>
      </w:hyperlink>
      <w:r w:rsidRPr="0087524D">
        <w:rPr>
          <w:rFonts w:ascii="Cormorant Garamond Medium" w:eastAsia="Times New Roman" w:hAnsi="Cormorant Garamond Medium"/>
          <w:sz w:val="24"/>
          <w:szCs w:val="24"/>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r w:rsidR="00520E91">
        <w:rPr>
          <w:rFonts w:ascii="Cormorant Garamond Medium" w:eastAsia="Times New Roman" w:hAnsi="Cormorant Garamond Medium"/>
          <w:sz w:val="24"/>
          <w:szCs w:val="24"/>
          <w:lang w:val="en-GB"/>
        </w:rPr>
        <w:t>.</w:t>
      </w:r>
    </w:p>
    <w:p w14:paraId="7E3F6D1B" w14:textId="77777777" w:rsidR="007055D5" w:rsidRPr="0087524D" w:rsidRDefault="007055D5" w:rsidP="00D45D5F">
      <w:pPr>
        <w:pStyle w:val="4Bulletedcopyblue"/>
        <w:numPr>
          <w:ilvl w:val="0"/>
          <w:numId w:val="4"/>
        </w:numPr>
        <w:jc w:val="both"/>
        <w:rPr>
          <w:rFonts w:ascii="Cormorant Garamond Medium" w:eastAsia="Times New Roman" w:hAnsi="Cormorant Garamond Medium"/>
          <w:sz w:val="24"/>
          <w:szCs w:val="24"/>
          <w:lang w:val="en-GB"/>
        </w:rPr>
      </w:pPr>
      <w:bookmarkStart w:id="1" w:name="_Hlk116636426"/>
      <w:bookmarkEnd w:id="0"/>
      <w:r w:rsidRPr="0087524D">
        <w:rPr>
          <w:rFonts w:ascii="Cormorant Garamond Medium" w:eastAsia="Times New Roman" w:hAnsi="Cormorant Garamond Medium"/>
          <w:sz w:val="24"/>
          <w:szCs w:val="24"/>
          <w:lang w:val="en-GB"/>
        </w:rPr>
        <w:t xml:space="preserve">The </w:t>
      </w:r>
      <w:hyperlink r:id="rId17" w:history="1">
        <w:r w:rsidRPr="0087524D">
          <w:rPr>
            <w:rFonts w:ascii="Cormorant Garamond Medium" w:eastAsia="Times New Roman" w:hAnsi="Cormorant Garamond Medium"/>
            <w:sz w:val="24"/>
            <w:szCs w:val="24"/>
            <w:lang w:val="en-GB"/>
          </w:rPr>
          <w:t>Governance Han</w:t>
        </w:r>
        <w:r w:rsidRPr="0087524D">
          <w:rPr>
            <w:rFonts w:ascii="Cormorant Garamond Medium" w:eastAsia="Times New Roman" w:hAnsi="Cormorant Garamond Medium"/>
            <w:sz w:val="24"/>
            <w:szCs w:val="24"/>
            <w:lang w:val="en-GB"/>
          </w:rPr>
          <w:t>d</w:t>
        </w:r>
        <w:r w:rsidRPr="0087524D">
          <w:rPr>
            <w:rFonts w:ascii="Cormorant Garamond Medium" w:eastAsia="Times New Roman" w:hAnsi="Cormorant Garamond Medium"/>
            <w:sz w:val="24"/>
            <w:szCs w:val="24"/>
            <w:lang w:val="en-GB"/>
          </w:rPr>
          <w:t>book</w:t>
        </w:r>
      </w:hyperlink>
      <w:r w:rsidRPr="0087524D">
        <w:rPr>
          <w:rFonts w:ascii="Cormorant Garamond Medium" w:eastAsia="Times New Roman" w:hAnsi="Cormorant Garamond Medium"/>
          <w:sz w:val="24"/>
          <w:szCs w:val="24"/>
          <w:lang w:val="en-GB"/>
        </w:rPr>
        <w:t xml:space="preserve">, which sets out governors’ responsibilities for </w:t>
      </w:r>
      <w:r w:rsidR="00350D79">
        <w:rPr>
          <w:rFonts w:ascii="Cormorant Garamond Medium" w:eastAsia="Times New Roman" w:hAnsi="Cormorant Garamond Medium"/>
          <w:sz w:val="24"/>
          <w:szCs w:val="24"/>
          <w:lang w:val="en-GB"/>
        </w:rPr>
        <w:t>children</w:t>
      </w:r>
      <w:r w:rsidRPr="0087524D">
        <w:rPr>
          <w:rFonts w:ascii="Cormorant Garamond Medium" w:eastAsia="Times New Roman" w:hAnsi="Cormorant Garamond Medium"/>
          <w:sz w:val="24"/>
          <w:szCs w:val="24"/>
          <w:lang w:val="en-GB"/>
        </w:rPr>
        <w:t xml:space="preserve"> with SEND</w:t>
      </w:r>
      <w:r w:rsidR="00520E91">
        <w:rPr>
          <w:rFonts w:ascii="Cormorant Garamond Medium" w:eastAsia="Times New Roman" w:hAnsi="Cormorant Garamond Medium"/>
          <w:sz w:val="24"/>
          <w:szCs w:val="24"/>
          <w:lang w:val="en-GB"/>
        </w:rPr>
        <w:t>.</w:t>
      </w:r>
    </w:p>
    <w:p w14:paraId="624991C1" w14:textId="77777777" w:rsidR="007055D5" w:rsidRPr="00520E91" w:rsidRDefault="007055D5" w:rsidP="00D45D5F">
      <w:pPr>
        <w:pStyle w:val="4Bulletedcopyblue"/>
        <w:numPr>
          <w:ilvl w:val="0"/>
          <w:numId w:val="4"/>
        </w:numPr>
        <w:jc w:val="both"/>
        <w:rPr>
          <w:rFonts w:ascii="Cormorant Garamond Medium" w:eastAsia="Times New Roman" w:hAnsi="Cormorant Garamond Medium"/>
          <w:sz w:val="24"/>
          <w:szCs w:val="24"/>
          <w:lang w:val="en-GB"/>
        </w:rPr>
      </w:pPr>
      <w:bookmarkStart w:id="2" w:name="_Hlk116908177"/>
      <w:r w:rsidRPr="0087524D">
        <w:rPr>
          <w:rFonts w:ascii="Cormorant Garamond Medium" w:eastAsia="Times New Roman" w:hAnsi="Cormorant Garamond Medium"/>
          <w:sz w:val="24"/>
          <w:szCs w:val="24"/>
          <w:lang w:val="en-GB"/>
        </w:rPr>
        <w:t xml:space="preserve">The </w:t>
      </w:r>
      <w:hyperlink r:id="rId18" w:history="1">
        <w:r w:rsidRPr="0087524D">
          <w:rPr>
            <w:rFonts w:ascii="Cormorant Garamond Medium" w:eastAsia="Times New Roman" w:hAnsi="Cormorant Garamond Medium"/>
            <w:sz w:val="24"/>
            <w:szCs w:val="24"/>
            <w:lang w:val="en-GB"/>
          </w:rPr>
          <w:t>School Admissions Code</w:t>
        </w:r>
      </w:hyperlink>
      <w:r w:rsidRPr="0087524D">
        <w:rPr>
          <w:rFonts w:ascii="Cormorant Garamond Medium" w:eastAsia="Times New Roman" w:hAnsi="Cormorant Garamond Medium"/>
          <w:sz w:val="24"/>
          <w:szCs w:val="24"/>
          <w:lang w:val="en-GB"/>
        </w:rPr>
        <w:t xml:space="preserve">, which sets out the school’s obligation to admit all </w:t>
      </w:r>
      <w:r w:rsidR="00350D79">
        <w:rPr>
          <w:rFonts w:ascii="Cormorant Garamond Medium" w:eastAsia="Times New Roman" w:hAnsi="Cormorant Garamond Medium"/>
          <w:sz w:val="24"/>
          <w:szCs w:val="24"/>
          <w:lang w:val="en-GB"/>
        </w:rPr>
        <w:t>children</w:t>
      </w:r>
      <w:r w:rsidRPr="0087524D">
        <w:rPr>
          <w:rFonts w:ascii="Cormorant Garamond Medium" w:eastAsia="Times New Roman" w:hAnsi="Cormorant Garamond Medium"/>
          <w:sz w:val="24"/>
          <w:szCs w:val="24"/>
          <w:lang w:val="en-GB"/>
        </w:rPr>
        <w:t xml:space="preserve"> whose education, health and care (EHC) plan names the school, and its duty not to disadvantage unfairly children with a disability or with special educational needs</w:t>
      </w:r>
      <w:r w:rsidR="00520E91">
        <w:rPr>
          <w:rFonts w:ascii="Cormorant Garamond Medium" w:eastAsia="Times New Roman" w:hAnsi="Cormorant Garamond Medium"/>
          <w:sz w:val="24"/>
          <w:szCs w:val="24"/>
          <w:lang w:val="en-GB"/>
        </w:rPr>
        <w:t>.</w:t>
      </w:r>
      <w:bookmarkEnd w:id="1"/>
      <w:bookmarkEnd w:id="2"/>
    </w:p>
    <w:p w14:paraId="3B697726" w14:textId="77777777" w:rsidR="00520E91" w:rsidRDefault="00520E91" w:rsidP="00D45D5F">
      <w:pPr>
        <w:jc w:val="both"/>
        <w:rPr>
          <w:rFonts w:ascii="Cormorant Garamond Medium" w:hAnsi="Cormorant Garamond Medium" w:cs="Arial"/>
          <w:b/>
          <w:sz w:val="24"/>
          <w:szCs w:val="24"/>
        </w:rPr>
      </w:pPr>
    </w:p>
    <w:p w14:paraId="580CC512" w14:textId="77777777" w:rsidR="007055D5" w:rsidRPr="0087524D" w:rsidRDefault="007055D5"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Definitions</w:t>
      </w:r>
    </w:p>
    <w:p w14:paraId="7CF11C53" w14:textId="77777777" w:rsidR="007055D5" w:rsidRPr="00520E91" w:rsidRDefault="007055D5" w:rsidP="00D45D5F">
      <w:pPr>
        <w:pStyle w:val="Subhead2"/>
        <w:jc w:val="both"/>
        <w:rPr>
          <w:rFonts w:ascii="Cormorant Garamond Medium" w:eastAsia="Times New Roman" w:hAnsi="Cormorant Garamond Medium" w:cs="Arial"/>
          <w:b w:val="0"/>
          <w:color w:val="auto"/>
          <w:lang w:val="en-GB"/>
        </w:rPr>
      </w:pPr>
      <w:r w:rsidRPr="00520E91">
        <w:rPr>
          <w:rFonts w:ascii="Cormorant Garamond Medium" w:eastAsia="Times New Roman" w:hAnsi="Cormorant Garamond Medium" w:cs="Arial"/>
          <w:b w:val="0"/>
          <w:bCs/>
          <w:lang w:val="en-GB"/>
        </w:rPr>
        <w:t xml:space="preserve">A </w:t>
      </w:r>
      <w:r w:rsidR="00520E91" w:rsidRPr="00520E91">
        <w:rPr>
          <w:rFonts w:ascii="Cormorant Garamond Medium" w:eastAsia="Times New Roman" w:hAnsi="Cormorant Garamond Medium" w:cs="Arial"/>
          <w:b w:val="0"/>
          <w:bCs/>
          <w:lang w:val="en-GB"/>
        </w:rPr>
        <w:t>child</w:t>
      </w:r>
      <w:r w:rsidRPr="00520E91">
        <w:rPr>
          <w:rFonts w:ascii="Cormorant Garamond Medium" w:eastAsia="Times New Roman" w:hAnsi="Cormorant Garamond Medium" w:cs="Arial"/>
          <w:b w:val="0"/>
          <w:bCs/>
          <w:lang w:val="en-GB"/>
        </w:rPr>
        <w:t xml:space="preserve"> has </w:t>
      </w:r>
      <w:r w:rsidR="00520E91" w:rsidRPr="00520E91">
        <w:rPr>
          <w:rFonts w:ascii="Cormorant Garamond Medium" w:eastAsia="Times New Roman" w:hAnsi="Cormorant Garamond Medium" w:cs="Arial"/>
          <w:color w:val="auto"/>
          <w:lang w:val="en-GB"/>
        </w:rPr>
        <w:t>Special Educational Needs</w:t>
      </w:r>
      <w:r w:rsidR="00520E91" w:rsidRPr="00520E91">
        <w:rPr>
          <w:rFonts w:ascii="Cormorant Garamond Medium" w:eastAsia="Times New Roman" w:hAnsi="Cormorant Garamond Medium" w:cs="Arial"/>
          <w:b w:val="0"/>
          <w:bCs/>
          <w:color w:val="auto"/>
          <w:lang w:val="en-GB"/>
        </w:rPr>
        <w:t xml:space="preserve"> (</w:t>
      </w:r>
      <w:r w:rsidRPr="00520E91">
        <w:rPr>
          <w:rFonts w:ascii="Cormorant Garamond Medium" w:eastAsia="Times New Roman" w:hAnsi="Cormorant Garamond Medium" w:cs="Arial"/>
          <w:b w:val="0"/>
          <w:bCs/>
          <w:lang w:val="en-GB"/>
        </w:rPr>
        <w:t>SEN</w:t>
      </w:r>
      <w:r w:rsidR="00520E91" w:rsidRPr="00520E91">
        <w:rPr>
          <w:rFonts w:ascii="Cormorant Garamond Medium" w:eastAsia="Times New Roman" w:hAnsi="Cormorant Garamond Medium" w:cs="Arial"/>
          <w:b w:val="0"/>
          <w:bCs/>
          <w:lang w:val="en-GB"/>
        </w:rPr>
        <w:t>)</w:t>
      </w:r>
      <w:r w:rsidRPr="00520E91">
        <w:rPr>
          <w:rFonts w:ascii="Cormorant Garamond Medium" w:eastAsia="Times New Roman" w:hAnsi="Cormorant Garamond Medium" w:cs="Arial"/>
          <w:b w:val="0"/>
          <w:bCs/>
          <w:lang w:val="en-GB"/>
        </w:rPr>
        <w:t xml:space="preserve"> if they have a learning difficulty or disability that requires special educational provision to be made for them.</w:t>
      </w:r>
      <w:r w:rsidRPr="0087524D">
        <w:rPr>
          <w:rFonts w:ascii="Cormorant Garamond Medium" w:eastAsia="Times New Roman" w:hAnsi="Cormorant Garamond Medium" w:cs="Arial"/>
          <w:lang w:val="en-GB"/>
        </w:rPr>
        <w:t xml:space="preserve"> </w:t>
      </w:r>
    </w:p>
    <w:p w14:paraId="48D8A5B8" w14:textId="77777777" w:rsidR="00520E91" w:rsidRPr="0087524D" w:rsidRDefault="00520E91" w:rsidP="00D45D5F">
      <w:pPr>
        <w:pStyle w:val="1bodycopy10pt"/>
        <w:jc w:val="both"/>
        <w:rPr>
          <w:rFonts w:ascii="Cormorant Garamond Medium" w:eastAsia="Times New Roman" w:hAnsi="Cormorant Garamond Medium" w:cs="Arial"/>
          <w:sz w:val="24"/>
          <w:lang w:val="en-GB"/>
        </w:rPr>
      </w:pPr>
      <w:r>
        <w:rPr>
          <w:rFonts w:ascii="Cormorant Garamond Medium" w:eastAsia="Times New Roman" w:hAnsi="Cormorant Garamond Medium" w:cs="Arial"/>
          <w:sz w:val="24"/>
          <w:lang w:val="en-GB"/>
        </w:rPr>
        <w:t>Children</w:t>
      </w:r>
      <w:r w:rsidRPr="0087524D">
        <w:rPr>
          <w:rFonts w:ascii="Cormorant Garamond Medium" w:eastAsia="Times New Roman" w:hAnsi="Cormorant Garamond Medium" w:cs="Arial"/>
          <w:sz w:val="24"/>
          <w:lang w:val="en-GB"/>
        </w:rPr>
        <w:t xml:space="preserve"> are considered to have a </w:t>
      </w:r>
      <w:r w:rsidRPr="00520E91">
        <w:rPr>
          <w:rFonts w:ascii="Cormorant Garamond Medium" w:eastAsia="Times New Roman" w:hAnsi="Cormorant Garamond Medium" w:cs="Arial"/>
          <w:b/>
          <w:bCs/>
          <w:sz w:val="24"/>
          <w:lang w:val="en-GB"/>
        </w:rPr>
        <w:t>disability</w:t>
      </w:r>
      <w:r w:rsidRPr="0087524D">
        <w:rPr>
          <w:rFonts w:ascii="Cormorant Garamond Medium" w:eastAsia="Times New Roman" w:hAnsi="Cormorant Garamond Medium" w:cs="Arial"/>
          <w:sz w:val="24"/>
          <w:lang w:val="en-GB"/>
        </w:rPr>
        <w:t xml:space="preserve"> if they have a physical or mental impairment that has a substantial and long-term adverse effect on their ability to do normal daily activities.</w:t>
      </w:r>
    </w:p>
    <w:p w14:paraId="3A5A7091" w14:textId="77777777" w:rsidR="007055D5" w:rsidRPr="0087524D" w:rsidRDefault="007055D5" w:rsidP="00D45D5F">
      <w:pPr>
        <w:pStyle w:val="1bodycopy10pt"/>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 xml:space="preserve">They have a </w:t>
      </w:r>
      <w:r w:rsidRPr="00520E91">
        <w:rPr>
          <w:rFonts w:ascii="Cormorant Garamond Medium" w:eastAsia="Times New Roman" w:hAnsi="Cormorant Garamond Medium" w:cs="Arial"/>
          <w:b/>
          <w:bCs/>
          <w:sz w:val="24"/>
          <w:lang w:val="en-GB"/>
        </w:rPr>
        <w:t>learning difficulty or disability</w:t>
      </w:r>
      <w:r w:rsidRPr="0087524D">
        <w:rPr>
          <w:rFonts w:ascii="Cormorant Garamond Medium" w:eastAsia="Times New Roman" w:hAnsi="Cormorant Garamond Medium" w:cs="Arial"/>
          <w:sz w:val="24"/>
          <w:lang w:val="en-GB"/>
        </w:rPr>
        <w:t xml:space="preserve"> if they have: </w:t>
      </w:r>
    </w:p>
    <w:p w14:paraId="3A9D33A8" w14:textId="77777777" w:rsidR="007055D5" w:rsidRPr="0087524D" w:rsidRDefault="007055D5" w:rsidP="00D45D5F">
      <w:pPr>
        <w:pStyle w:val="4Bulletedcopyblue"/>
        <w:numPr>
          <w:ilvl w:val="0"/>
          <w:numId w:val="5"/>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A significantly greater difficulty in learning than most others of the same age, or</w:t>
      </w:r>
      <w:r w:rsidR="00520E91">
        <w:rPr>
          <w:rFonts w:ascii="Cormorant Garamond Medium" w:eastAsia="Times New Roman" w:hAnsi="Cormorant Garamond Medium"/>
          <w:sz w:val="24"/>
          <w:szCs w:val="24"/>
          <w:lang w:val="en-GB"/>
        </w:rPr>
        <w:t>;</w:t>
      </w:r>
      <w:r w:rsidRPr="0087524D">
        <w:rPr>
          <w:rFonts w:ascii="Cormorant Garamond Medium" w:eastAsia="Times New Roman" w:hAnsi="Cormorant Garamond Medium"/>
          <w:sz w:val="24"/>
          <w:szCs w:val="24"/>
          <w:lang w:val="en-GB"/>
        </w:rPr>
        <w:t xml:space="preserve"> </w:t>
      </w:r>
    </w:p>
    <w:p w14:paraId="3BD38AB9" w14:textId="77777777" w:rsidR="007055D5" w:rsidRPr="0087524D" w:rsidRDefault="007055D5" w:rsidP="00D45D5F">
      <w:pPr>
        <w:pStyle w:val="4Bulletedcopyblue"/>
        <w:numPr>
          <w:ilvl w:val="0"/>
          <w:numId w:val="5"/>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A disability which prevents or hinders them from making use of facilities of a kind generally provided for others of the same age in mainstream schools</w:t>
      </w:r>
      <w:r w:rsidR="00520E91">
        <w:rPr>
          <w:rFonts w:ascii="Cormorant Garamond Medium" w:eastAsia="Times New Roman" w:hAnsi="Cormorant Garamond Medium"/>
          <w:sz w:val="24"/>
          <w:szCs w:val="24"/>
          <w:lang w:val="en-GB"/>
        </w:rPr>
        <w:t>.</w:t>
      </w:r>
    </w:p>
    <w:p w14:paraId="3D7DBB1E" w14:textId="77777777" w:rsidR="007055D5" w:rsidRPr="0087524D" w:rsidRDefault="007055D5" w:rsidP="00D45D5F">
      <w:pPr>
        <w:pStyle w:val="1bodycopy10pt"/>
        <w:jc w:val="both"/>
        <w:rPr>
          <w:rFonts w:ascii="Cormorant Garamond Medium" w:eastAsia="Times New Roman" w:hAnsi="Cormorant Garamond Medium" w:cs="Arial"/>
          <w:sz w:val="24"/>
          <w:lang w:val="en-GB"/>
        </w:rPr>
      </w:pPr>
      <w:r w:rsidRPr="00520E91">
        <w:rPr>
          <w:rFonts w:ascii="Cormorant Garamond Medium" w:eastAsia="Times New Roman" w:hAnsi="Cormorant Garamond Medium" w:cs="Arial"/>
          <w:b/>
          <w:bCs/>
          <w:sz w:val="24"/>
          <w:lang w:val="en-GB"/>
        </w:rPr>
        <w:t>Special educational provision</w:t>
      </w:r>
      <w:r w:rsidRPr="0087524D">
        <w:rPr>
          <w:rFonts w:ascii="Cormorant Garamond Medium" w:eastAsia="Times New Roman" w:hAnsi="Cormorant Garamond Medium" w:cs="Arial"/>
          <w:sz w:val="24"/>
          <w:lang w:val="en-GB"/>
        </w:rPr>
        <w:t xml:space="preserve"> is educational or training provision that is additional to, or different from, that made generally for other children or young people of the same age by mainstream schools.</w:t>
      </w:r>
    </w:p>
    <w:p w14:paraId="1B80348F" w14:textId="77777777" w:rsidR="00F53B8D" w:rsidRPr="0087524D" w:rsidRDefault="00F53B8D" w:rsidP="00D45D5F">
      <w:pPr>
        <w:pStyle w:val="1bodycopy10pt"/>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 xml:space="preserve">The school will make </w:t>
      </w:r>
      <w:r w:rsidRPr="00520E91">
        <w:rPr>
          <w:rFonts w:ascii="Cormorant Garamond Medium" w:eastAsia="Times New Roman" w:hAnsi="Cormorant Garamond Medium" w:cs="Arial"/>
          <w:b/>
          <w:bCs/>
          <w:sz w:val="24"/>
          <w:lang w:val="en-GB"/>
        </w:rPr>
        <w:t>reasonable adjustments</w:t>
      </w:r>
      <w:r w:rsidRPr="0087524D">
        <w:rPr>
          <w:rFonts w:ascii="Cormorant Garamond Medium" w:eastAsia="Times New Roman" w:hAnsi="Cormorant Garamond Medium" w:cs="Arial"/>
          <w:sz w:val="24"/>
          <w:lang w:val="en-GB"/>
        </w:rPr>
        <w:t xml:space="preserve"> for </w:t>
      </w:r>
      <w:r w:rsidR="00350D79">
        <w:rPr>
          <w:rFonts w:ascii="Cormorant Garamond Medium" w:eastAsia="Times New Roman" w:hAnsi="Cormorant Garamond Medium" w:cs="Arial"/>
          <w:sz w:val="24"/>
          <w:lang w:val="en-GB"/>
        </w:rPr>
        <w:t>children</w:t>
      </w:r>
      <w:r w:rsidRPr="0087524D">
        <w:rPr>
          <w:rFonts w:ascii="Cormorant Garamond Medium" w:eastAsia="Times New Roman" w:hAnsi="Cormorant Garamond Medium" w:cs="Arial"/>
          <w:sz w:val="24"/>
          <w:lang w:val="en-GB"/>
        </w:rPr>
        <w:t xml:space="preserve"> with disabilities, so that they are not at a substantial disadvantage compared with their peers.</w:t>
      </w:r>
    </w:p>
    <w:p w14:paraId="206D1071" w14:textId="77777777" w:rsidR="007055D5" w:rsidRPr="0087524D" w:rsidRDefault="007055D5" w:rsidP="00D45D5F">
      <w:pPr>
        <w:jc w:val="both"/>
        <w:rPr>
          <w:rFonts w:ascii="Cormorant Garamond Medium" w:hAnsi="Cormorant Garamond Medium" w:cs="Arial"/>
          <w:b/>
          <w:sz w:val="24"/>
          <w:szCs w:val="24"/>
        </w:rPr>
      </w:pPr>
    </w:p>
    <w:p w14:paraId="131C8543" w14:textId="77777777" w:rsidR="00F53B8D" w:rsidRPr="0087524D" w:rsidRDefault="00F53B8D"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Areas of Need</w:t>
      </w:r>
    </w:p>
    <w:p w14:paraId="48311662" w14:textId="77777777" w:rsidR="00F53B8D" w:rsidRPr="0087524D" w:rsidRDefault="00F53B8D" w:rsidP="00D45D5F">
      <w:pPr>
        <w:pStyle w:val="1bodycopy10pt"/>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 xml:space="preserve">The needs of </w:t>
      </w:r>
      <w:r w:rsidR="00520E91">
        <w:rPr>
          <w:rFonts w:ascii="Cormorant Garamond Medium" w:eastAsia="Times New Roman" w:hAnsi="Cormorant Garamond Medium" w:cs="Arial"/>
          <w:sz w:val="24"/>
          <w:lang w:val="en-GB"/>
        </w:rPr>
        <w:t>children</w:t>
      </w:r>
      <w:r w:rsidRPr="0087524D">
        <w:rPr>
          <w:rFonts w:ascii="Cormorant Garamond Medium" w:eastAsia="Times New Roman" w:hAnsi="Cormorant Garamond Medium" w:cs="Arial"/>
          <w:sz w:val="24"/>
          <w:lang w:val="en-GB"/>
        </w:rPr>
        <w:t xml:space="preserve"> with </w:t>
      </w:r>
      <w:r w:rsidR="00520E91" w:rsidRPr="0087524D">
        <w:rPr>
          <w:rFonts w:ascii="Cormorant Garamond Medium" w:hAnsi="Cormorant Garamond Medium" w:cs="Arial"/>
          <w:sz w:val="24"/>
        </w:rPr>
        <w:t xml:space="preserve">SEN/disabilities </w:t>
      </w:r>
      <w:r w:rsidRPr="0087524D">
        <w:rPr>
          <w:rFonts w:ascii="Cormorant Garamond Medium" w:eastAsia="Times New Roman" w:hAnsi="Cormorant Garamond Medium" w:cs="Arial"/>
          <w:sz w:val="24"/>
          <w:lang w:val="en-GB"/>
        </w:rPr>
        <w:t xml:space="preserve">are grouped into 4 broad areas. </w:t>
      </w:r>
      <w:r w:rsidR="00520E91">
        <w:rPr>
          <w:rFonts w:ascii="Cormorant Garamond Medium" w:eastAsia="Times New Roman" w:hAnsi="Cormorant Garamond Medium" w:cs="Arial"/>
          <w:sz w:val="24"/>
          <w:lang w:val="en-GB"/>
        </w:rPr>
        <w:t>Children</w:t>
      </w:r>
      <w:r w:rsidRPr="0087524D">
        <w:rPr>
          <w:rFonts w:ascii="Cormorant Garamond Medium" w:eastAsia="Times New Roman" w:hAnsi="Cormorant Garamond Medium" w:cs="Arial"/>
          <w:sz w:val="24"/>
          <w:lang w:val="en-GB"/>
        </w:rPr>
        <w:t xml:space="preserve"> can have needs that cut across more than 1 area, and their needs may change over time. </w:t>
      </w:r>
      <w:bookmarkStart w:id="3" w:name="_Hlk116910722"/>
    </w:p>
    <w:p w14:paraId="1E348C8A" w14:textId="77777777" w:rsidR="00F53B8D" w:rsidRPr="0087524D" w:rsidRDefault="00F53B8D" w:rsidP="00D45D5F">
      <w:pPr>
        <w:pStyle w:val="1bodycopy10pt"/>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 xml:space="preserve">Interventions will be selected that are appropriate for the </w:t>
      </w:r>
      <w:r w:rsidR="00520E91">
        <w:rPr>
          <w:rFonts w:ascii="Cormorant Garamond Medium" w:eastAsia="Times New Roman" w:hAnsi="Cormorant Garamond Medium" w:cs="Arial"/>
          <w:sz w:val="24"/>
          <w:lang w:val="en-GB"/>
        </w:rPr>
        <w:t>child</w:t>
      </w:r>
      <w:r w:rsidRPr="0087524D">
        <w:rPr>
          <w:rFonts w:ascii="Cormorant Garamond Medium" w:eastAsia="Times New Roman" w:hAnsi="Cormorant Garamond Medium" w:cs="Arial"/>
          <w:sz w:val="24"/>
          <w:lang w:val="en-GB"/>
        </w:rPr>
        <w:t>’s particular area(s) of nee</w:t>
      </w:r>
      <w:bookmarkEnd w:id="3"/>
      <w:r w:rsidRPr="0087524D">
        <w:rPr>
          <w:rFonts w:ascii="Cormorant Garamond Medium" w:eastAsia="Times New Roman" w:hAnsi="Cormorant Garamond Medium" w:cs="Arial"/>
          <w:sz w:val="24"/>
          <w:lang w:val="en-GB"/>
        </w:rPr>
        <w:t>d, at the relevant time.</w:t>
      </w:r>
    </w:p>
    <w:tbl>
      <w:tblPr>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60"/>
        <w:gridCol w:w="7321"/>
        <w:gridCol w:w="16"/>
      </w:tblGrid>
      <w:tr w:rsidR="00F53B8D" w:rsidRPr="0087524D" w14:paraId="456C7698" w14:textId="77777777" w:rsidTr="00F53B8D">
        <w:trPr>
          <w:trHeight w:val="457"/>
          <w:tblHeader/>
        </w:trPr>
        <w:tc>
          <w:tcPr>
            <w:tcW w:w="2660" w:type="dxa"/>
            <w:tcBorders>
              <w:top w:val="nil"/>
              <w:left w:val="nil"/>
              <w:bottom w:val="nil"/>
              <w:right w:val="single" w:sz="8" w:space="0" w:color="F8F8F8"/>
              <w:tl2br w:val="nil"/>
              <w:tr2bl w:val="nil"/>
            </w:tcBorders>
            <w:shd w:val="clear" w:color="auto" w:fill="12263F"/>
            <w:tcMar>
              <w:top w:w="113" w:type="dxa"/>
              <w:bottom w:w="113" w:type="dxa"/>
            </w:tcMar>
          </w:tcPr>
          <w:p w14:paraId="610042ED" w14:textId="77777777" w:rsidR="00F53B8D" w:rsidRPr="0087524D" w:rsidRDefault="00F53B8D" w:rsidP="002F3E1A">
            <w:pPr>
              <w:pStyle w:val="1bodycopy10pt"/>
              <w:suppressAutoHyphens/>
              <w:jc w:val="center"/>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Area of need</w:t>
            </w:r>
          </w:p>
        </w:tc>
        <w:tc>
          <w:tcPr>
            <w:tcW w:w="7337" w:type="dxa"/>
            <w:gridSpan w:val="2"/>
            <w:tcBorders>
              <w:top w:val="nil"/>
              <w:left w:val="single" w:sz="8" w:space="0" w:color="F8F8F8"/>
              <w:bottom w:val="nil"/>
              <w:right w:val="nil"/>
              <w:tl2br w:val="nil"/>
              <w:tr2bl w:val="nil"/>
            </w:tcBorders>
            <w:shd w:val="clear" w:color="auto" w:fill="12263F"/>
            <w:tcMar>
              <w:top w:w="113" w:type="dxa"/>
              <w:bottom w:w="113" w:type="dxa"/>
            </w:tcMar>
          </w:tcPr>
          <w:p w14:paraId="62147229" w14:textId="77777777" w:rsidR="00F53B8D" w:rsidRPr="0087524D" w:rsidRDefault="00F53B8D" w:rsidP="00D45D5F">
            <w:pPr>
              <w:pStyle w:val="1bodycopy10pt"/>
              <w:suppressAutoHyphens/>
              <w:jc w:val="both"/>
              <w:rPr>
                <w:rFonts w:ascii="Cormorant Garamond Medium" w:eastAsia="Times New Roman" w:hAnsi="Cormorant Garamond Medium" w:cs="Arial"/>
                <w:sz w:val="24"/>
                <w:lang w:val="en-GB"/>
              </w:rPr>
            </w:pPr>
          </w:p>
        </w:tc>
      </w:tr>
      <w:tr w:rsidR="00F53B8D" w:rsidRPr="0087524D" w14:paraId="4BBAD730" w14:textId="77777777" w:rsidTr="00C83FDE">
        <w:trPr>
          <w:gridAfter w:val="1"/>
          <w:wAfter w:w="16" w:type="dxa"/>
          <w:cantSplit/>
        </w:trPr>
        <w:tc>
          <w:tcPr>
            <w:tcW w:w="2660" w:type="dxa"/>
            <w:shd w:val="clear" w:color="auto" w:fill="auto"/>
            <w:tcMar>
              <w:top w:w="113" w:type="dxa"/>
              <w:bottom w:w="113" w:type="dxa"/>
            </w:tcMar>
          </w:tcPr>
          <w:p w14:paraId="6D0E8E0A" w14:textId="77777777" w:rsidR="00F53B8D" w:rsidRPr="0087524D" w:rsidRDefault="00F53B8D" w:rsidP="002F3E1A">
            <w:pPr>
              <w:pStyle w:val="1bodycopy10pt"/>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Communication and interaction</w:t>
            </w:r>
          </w:p>
        </w:tc>
        <w:tc>
          <w:tcPr>
            <w:tcW w:w="7321" w:type="dxa"/>
            <w:shd w:val="clear" w:color="auto" w:fill="auto"/>
            <w:tcMar>
              <w:top w:w="113" w:type="dxa"/>
              <w:bottom w:w="113" w:type="dxa"/>
            </w:tcMar>
          </w:tcPr>
          <w:p w14:paraId="626C1A41" w14:textId="77777777" w:rsidR="00F53B8D" w:rsidRPr="0087524D" w:rsidRDefault="00520E91" w:rsidP="00D45D5F">
            <w:pPr>
              <w:pStyle w:val="1bodycopy10pt"/>
              <w:jc w:val="both"/>
              <w:rPr>
                <w:rFonts w:ascii="Cormorant Garamond Medium" w:eastAsia="Times New Roman" w:hAnsi="Cormorant Garamond Medium" w:cs="Arial"/>
                <w:sz w:val="24"/>
                <w:lang w:val="en-GB"/>
              </w:rPr>
            </w:pPr>
            <w:r>
              <w:rPr>
                <w:rFonts w:ascii="Cormorant Garamond Medium" w:eastAsia="Times New Roman" w:hAnsi="Cormorant Garamond Medium" w:cs="Arial"/>
                <w:sz w:val="24"/>
                <w:lang w:val="en-GB"/>
              </w:rPr>
              <w:t>Children</w:t>
            </w:r>
            <w:r w:rsidR="00F53B8D" w:rsidRPr="0087524D">
              <w:rPr>
                <w:rFonts w:ascii="Cormorant Garamond Medium" w:eastAsia="Times New Roman" w:hAnsi="Cormorant Garamond Medium" w:cs="Arial"/>
                <w:sz w:val="24"/>
                <w:lang w:val="en-GB"/>
              </w:rPr>
              <w:t xml:space="preserve"> with needs in this area have difficulty communicating with others. They may have difficulty understanding what is being said to them, have trouble expressing themselves, or do not understand or use the social rules of communication.</w:t>
            </w:r>
          </w:p>
          <w:p w14:paraId="68381CEE" w14:textId="77777777" w:rsidR="00F53B8D" w:rsidRPr="0087524D" w:rsidRDefault="00520E91" w:rsidP="00D45D5F">
            <w:pPr>
              <w:pStyle w:val="1bodycopy10pt"/>
              <w:jc w:val="both"/>
              <w:rPr>
                <w:rFonts w:ascii="Cormorant Garamond Medium" w:eastAsia="Times New Roman" w:hAnsi="Cormorant Garamond Medium" w:cs="Arial"/>
                <w:sz w:val="24"/>
                <w:lang w:val="en-GB"/>
              </w:rPr>
            </w:pPr>
            <w:r>
              <w:rPr>
                <w:rFonts w:ascii="Cormorant Garamond Medium" w:eastAsia="Times New Roman" w:hAnsi="Cormorant Garamond Medium" w:cs="Arial"/>
                <w:sz w:val="24"/>
                <w:lang w:val="en-GB"/>
              </w:rPr>
              <w:t>Children</w:t>
            </w:r>
            <w:r w:rsidR="00F53B8D" w:rsidRPr="0087524D">
              <w:rPr>
                <w:rFonts w:ascii="Cormorant Garamond Medium" w:eastAsia="Times New Roman" w:hAnsi="Cormorant Garamond Medium" w:cs="Arial"/>
                <w:sz w:val="24"/>
                <w:lang w:val="en-GB"/>
              </w:rPr>
              <w:t xml:space="preserve"> who are on the autism spectrum often have needs that fall in this category.</w:t>
            </w:r>
          </w:p>
        </w:tc>
      </w:tr>
      <w:tr w:rsidR="00F53B8D" w:rsidRPr="0087524D" w14:paraId="54EFF9D0" w14:textId="77777777" w:rsidTr="00C83FDE">
        <w:trPr>
          <w:gridAfter w:val="1"/>
          <w:wAfter w:w="16" w:type="dxa"/>
          <w:cantSplit/>
        </w:trPr>
        <w:tc>
          <w:tcPr>
            <w:tcW w:w="2660" w:type="dxa"/>
            <w:shd w:val="clear" w:color="auto" w:fill="auto"/>
            <w:tcMar>
              <w:top w:w="113" w:type="dxa"/>
              <w:bottom w:w="113" w:type="dxa"/>
            </w:tcMar>
          </w:tcPr>
          <w:p w14:paraId="59DE2886" w14:textId="77777777" w:rsidR="00F53B8D" w:rsidRPr="0087524D" w:rsidRDefault="00F53B8D" w:rsidP="002F3E1A">
            <w:pPr>
              <w:pStyle w:val="1bodycopy10pt"/>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lastRenderedPageBreak/>
              <w:t xml:space="preserve">Cognition and learning </w:t>
            </w:r>
          </w:p>
        </w:tc>
        <w:tc>
          <w:tcPr>
            <w:tcW w:w="7321" w:type="dxa"/>
            <w:shd w:val="clear" w:color="auto" w:fill="auto"/>
            <w:tcMar>
              <w:top w:w="113" w:type="dxa"/>
              <w:bottom w:w="113" w:type="dxa"/>
            </w:tcMar>
          </w:tcPr>
          <w:p w14:paraId="3AC57F96" w14:textId="77777777" w:rsidR="00F53B8D" w:rsidRPr="0087524D" w:rsidRDefault="00520E91" w:rsidP="00D45D5F">
            <w:pPr>
              <w:pStyle w:val="1bodycopy10pt"/>
              <w:jc w:val="both"/>
              <w:rPr>
                <w:rFonts w:ascii="Cormorant Garamond Medium" w:eastAsia="Times New Roman" w:hAnsi="Cormorant Garamond Medium" w:cs="Arial"/>
                <w:sz w:val="24"/>
                <w:lang w:val="en-GB"/>
              </w:rPr>
            </w:pPr>
            <w:r>
              <w:rPr>
                <w:rFonts w:ascii="Cormorant Garamond Medium" w:eastAsia="Times New Roman" w:hAnsi="Cormorant Garamond Medium" w:cs="Arial"/>
                <w:sz w:val="24"/>
                <w:lang w:val="en-GB"/>
              </w:rPr>
              <w:t>Children</w:t>
            </w:r>
            <w:r w:rsidR="00F53B8D" w:rsidRPr="0087524D">
              <w:rPr>
                <w:rFonts w:ascii="Cormorant Garamond Medium" w:eastAsia="Times New Roman" w:hAnsi="Cormorant Garamond Medium" w:cs="Arial"/>
                <w:sz w:val="24"/>
                <w:lang w:val="en-GB"/>
              </w:rPr>
              <w:t xml:space="preserve"> with learning difficulties usually learn at a slower pace than their peers. </w:t>
            </w:r>
            <w:r w:rsidR="00F53B8D" w:rsidRPr="0087524D">
              <w:rPr>
                <w:rFonts w:ascii="Cormorant Garamond Medium" w:eastAsia="Times New Roman" w:hAnsi="Cormorant Garamond Medium" w:cs="Arial"/>
                <w:sz w:val="24"/>
                <w:lang w:val="en-GB"/>
              </w:rPr>
              <w:br/>
              <w:t>A wide range of needs are grouped in this area, including:</w:t>
            </w:r>
          </w:p>
          <w:p w14:paraId="45BC6E57" w14:textId="77777777" w:rsidR="00F53B8D" w:rsidRPr="0087524D" w:rsidRDefault="00F53B8D" w:rsidP="00D45D5F">
            <w:pPr>
              <w:pStyle w:val="1bodycopy10pt"/>
              <w:numPr>
                <w:ilvl w:val="0"/>
                <w:numId w:val="6"/>
              </w:numPr>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Specific learning difficulties, which impact 1 or more specific aspects of learning, such as: dyslexia, dyscalculia and dyspraxia</w:t>
            </w:r>
          </w:p>
          <w:p w14:paraId="68E1D911" w14:textId="77777777" w:rsidR="00F53B8D" w:rsidRPr="0087524D" w:rsidRDefault="00F53B8D" w:rsidP="00D45D5F">
            <w:pPr>
              <w:pStyle w:val="1bodycopy10pt"/>
              <w:numPr>
                <w:ilvl w:val="0"/>
                <w:numId w:val="6"/>
              </w:numPr>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Moderate learning difficulties</w:t>
            </w:r>
          </w:p>
          <w:p w14:paraId="3B515CBC" w14:textId="77777777" w:rsidR="00F53B8D" w:rsidRPr="0087524D" w:rsidRDefault="00F53B8D" w:rsidP="00D45D5F">
            <w:pPr>
              <w:pStyle w:val="1bodycopy10pt"/>
              <w:numPr>
                <w:ilvl w:val="0"/>
                <w:numId w:val="6"/>
              </w:numPr>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Severe learning difficulties</w:t>
            </w:r>
          </w:p>
          <w:p w14:paraId="3B5F5FEE" w14:textId="77777777" w:rsidR="00F53B8D" w:rsidRPr="0087524D" w:rsidRDefault="00F53B8D" w:rsidP="00D45D5F">
            <w:pPr>
              <w:pStyle w:val="1bodycopy10pt"/>
              <w:numPr>
                <w:ilvl w:val="0"/>
                <w:numId w:val="6"/>
              </w:numPr>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 xml:space="preserve">Profound and multiple learning difficulties, which is where </w:t>
            </w:r>
            <w:r w:rsidR="00350D79">
              <w:rPr>
                <w:rFonts w:ascii="Cormorant Garamond Medium" w:eastAsia="Times New Roman" w:hAnsi="Cormorant Garamond Medium" w:cs="Arial"/>
                <w:sz w:val="24"/>
                <w:lang w:val="en-GB"/>
              </w:rPr>
              <w:t>children</w:t>
            </w:r>
            <w:r w:rsidRPr="0087524D">
              <w:rPr>
                <w:rFonts w:ascii="Cormorant Garamond Medium" w:eastAsia="Times New Roman" w:hAnsi="Cormorant Garamond Medium" w:cs="Arial"/>
                <w:sz w:val="24"/>
                <w:lang w:val="en-GB"/>
              </w:rPr>
              <w:t xml:space="preserve"> are likely to have severe and complex learning difficulties as well as a physical disability or sensory impairment</w:t>
            </w:r>
          </w:p>
        </w:tc>
      </w:tr>
      <w:tr w:rsidR="00F53B8D" w:rsidRPr="0087524D" w14:paraId="185BF391" w14:textId="77777777" w:rsidTr="00C83FDE">
        <w:trPr>
          <w:gridAfter w:val="1"/>
          <w:wAfter w:w="16" w:type="dxa"/>
          <w:cantSplit/>
        </w:trPr>
        <w:tc>
          <w:tcPr>
            <w:tcW w:w="2660" w:type="dxa"/>
            <w:shd w:val="clear" w:color="auto" w:fill="auto"/>
            <w:tcMar>
              <w:top w:w="113" w:type="dxa"/>
              <w:bottom w:w="113" w:type="dxa"/>
            </w:tcMar>
          </w:tcPr>
          <w:p w14:paraId="154F7DED" w14:textId="77777777" w:rsidR="00F53B8D" w:rsidRPr="0087524D" w:rsidRDefault="00F53B8D" w:rsidP="002F3E1A">
            <w:pPr>
              <w:pStyle w:val="1bodycopy10pt"/>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 xml:space="preserve">Social, emotional and mental health </w:t>
            </w:r>
          </w:p>
        </w:tc>
        <w:tc>
          <w:tcPr>
            <w:tcW w:w="7321" w:type="dxa"/>
            <w:shd w:val="clear" w:color="auto" w:fill="auto"/>
            <w:tcMar>
              <w:top w:w="113" w:type="dxa"/>
              <w:bottom w:w="113" w:type="dxa"/>
            </w:tcMar>
          </w:tcPr>
          <w:p w14:paraId="259EAD03" w14:textId="77777777" w:rsidR="00F53B8D" w:rsidRPr="0087524D" w:rsidRDefault="00F53B8D" w:rsidP="00D45D5F">
            <w:pPr>
              <w:pStyle w:val="1bodycopy10pt"/>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 xml:space="preserve">These needs may reflect a wide range of underlying difficulties or disorders. </w:t>
            </w:r>
            <w:r w:rsidR="00520E91">
              <w:rPr>
                <w:rFonts w:ascii="Cormorant Garamond Medium" w:eastAsia="Times New Roman" w:hAnsi="Cormorant Garamond Medium" w:cs="Arial"/>
                <w:sz w:val="24"/>
                <w:lang w:val="en-GB"/>
              </w:rPr>
              <w:t>Children</w:t>
            </w:r>
            <w:r w:rsidRPr="0087524D">
              <w:rPr>
                <w:rFonts w:ascii="Cormorant Garamond Medium" w:eastAsia="Times New Roman" w:hAnsi="Cormorant Garamond Medium" w:cs="Arial"/>
                <w:sz w:val="24"/>
                <w:lang w:val="en-GB"/>
              </w:rPr>
              <w:t xml:space="preserve"> may have:</w:t>
            </w:r>
          </w:p>
          <w:p w14:paraId="5360239B" w14:textId="77777777" w:rsidR="00F53B8D" w:rsidRPr="0087524D" w:rsidRDefault="00F53B8D" w:rsidP="00D45D5F">
            <w:pPr>
              <w:pStyle w:val="1bodycopy10pt"/>
              <w:numPr>
                <w:ilvl w:val="0"/>
                <w:numId w:val="7"/>
              </w:numPr>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Mental health difficulties such as anxiety, depression or an eating disorder</w:t>
            </w:r>
          </w:p>
          <w:p w14:paraId="2A42D125" w14:textId="77777777" w:rsidR="00F53B8D" w:rsidRPr="0087524D" w:rsidRDefault="00F53B8D" w:rsidP="00D45D5F">
            <w:pPr>
              <w:pStyle w:val="1bodycopy10pt"/>
              <w:numPr>
                <w:ilvl w:val="0"/>
                <w:numId w:val="7"/>
              </w:numPr>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Attention deficit disorder, attention deficit hyperactive disorder or attachment disorder</w:t>
            </w:r>
          </w:p>
          <w:p w14:paraId="605E3821" w14:textId="77777777" w:rsidR="00F53B8D" w:rsidRPr="0087524D" w:rsidRDefault="00F53B8D" w:rsidP="00D45D5F">
            <w:pPr>
              <w:pStyle w:val="1bodycopy10pt"/>
              <w:numPr>
                <w:ilvl w:val="0"/>
                <w:numId w:val="7"/>
              </w:numPr>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Suffered adverse childhood experiences</w:t>
            </w:r>
          </w:p>
          <w:p w14:paraId="199C32F7" w14:textId="77777777" w:rsidR="00F53B8D" w:rsidRPr="0087524D" w:rsidRDefault="00F53B8D" w:rsidP="00D45D5F">
            <w:pPr>
              <w:pStyle w:val="1bodycopy10pt"/>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 xml:space="preserve">These needs can manifest in many ways, for example as challenging, disruptive or disturbing behaviour, or by the </w:t>
            </w:r>
            <w:r w:rsidR="00ED031B">
              <w:rPr>
                <w:rFonts w:ascii="Cormorant Garamond Medium" w:eastAsia="Times New Roman" w:hAnsi="Cormorant Garamond Medium" w:cs="Arial"/>
                <w:sz w:val="24"/>
                <w:lang w:val="en-GB"/>
              </w:rPr>
              <w:t>child</w:t>
            </w:r>
            <w:r w:rsidRPr="0087524D">
              <w:rPr>
                <w:rFonts w:ascii="Cormorant Garamond Medium" w:eastAsia="Times New Roman" w:hAnsi="Cormorant Garamond Medium" w:cs="Arial"/>
                <w:sz w:val="24"/>
                <w:lang w:val="en-GB"/>
              </w:rPr>
              <w:t xml:space="preserve"> becoming withdrawn or isolated.</w:t>
            </w:r>
          </w:p>
        </w:tc>
      </w:tr>
      <w:tr w:rsidR="00F53B8D" w:rsidRPr="0087524D" w14:paraId="21797FEA" w14:textId="77777777" w:rsidTr="00C83FDE">
        <w:trPr>
          <w:gridAfter w:val="1"/>
          <w:wAfter w:w="16" w:type="dxa"/>
          <w:cantSplit/>
        </w:trPr>
        <w:tc>
          <w:tcPr>
            <w:tcW w:w="2660" w:type="dxa"/>
            <w:shd w:val="clear" w:color="auto" w:fill="auto"/>
            <w:tcMar>
              <w:top w:w="113" w:type="dxa"/>
              <w:bottom w:w="113" w:type="dxa"/>
            </w:tcMar>
          </w:tcPr>
          <w:p w14:paraId="1A9BC03E" w14:textId="77777777" w:rsidR="00F53B8D" w:rsidRPr="0087524D" w:rsidRDefault="00F53B8D" w:rsidP="002F3E1A">
            <w:pPr>
              <w:pStyle w:val="1bodycopy10pt"/>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 xml:space="preserve">Sensory and/or physical </w:t>
            </w:r>
          </w:p>
        </w:tc>
        <w:tc>
          <w:tcPr>
            <w:tcW w:w="7321" w:type="dxa"/>
            <w:shd w:val="clear" w:color="auto" w:fill="auto"/>
            <w:tcMar>
              <w:top w:w="113" w:type="dxa"/>
              <w:bottom w:w="113" w:type="dxa"/>
            </w:tcMar>
          </w:tcPr>
          <w:p w14:paraId="642AD7B3" w14:textId="77777777" w:rsidR="00F53B8D" w:rsidRPr="0087524D" w:rsidRDefault="00ED031B" w:rsidP="00D45D5F">
            <w:pPr>
              <w:pStyle w:val="1bodycopy10pt"/>
              <w:jc w:val="both"/>
              <w:rPr>
                <w:rFonts w:ascii="Cormorant Garamond Medium" w:eastAsia="Times New Roman" w:hAnsi="Cormorant Garamond Medium" w:cs="Arial"/>
                <w:sz w:val="24"/>
                <w:lang w:val="en-GB"/>
              </w:rPr>
            </w:pPr>
            <w:r>
              <w:rPr>
                <w:rFonts w:ascii="Cormorant Garamond Medium" w:eastAsia="Times New Roman" w:hAnsi="Cormorant Garamond Medium" w:cs="Arial"/>
                <w:sz w:val="24"/>
                <w:lang w:val="en-GB"/>
              </w:rPr>
              <w:t>Children</w:t>
            </w:r>
            <w:r w:rsidR="00F53B8D" w:rsidRPr="0087524D">
              <w:rPr>
                <w:rFonts w:ascii="Cormorant Garamond Medium" w:eastAsia="Times New Roman" w:hAnsi="Cormorant Garamond Medium" w:cs="Arial"/>
                <w:sz w:val="24"/>
                <w:lang w:val="en-GB"/>
              </w:rPr>
              <w:t xml:space="preserve"> with these needs have a disability that hinders them from accessing the educational facilities generally provided.</w:t>
            </w:r>
          </w:p>
          <w:p w14:paraId="5AA1CB50" w14:textId="77777777" w:rsidR="00F53B8D" w:rsidRPr="0087524D" w:rsidRDefault="00ED031B" w:rsidP="00D45D5F">
            <w:pPr>
              <w:pStyle w:val="1bodycopy10pt"/>
              <w:jc w:val="both"/>
              <w:rPr>
                <w:rFonts w:ascii="Cormorant Garamond Medium" w:eastAsia="Times New Roman" w:hAnsi="Cormorant Garamond Medium" w:cs="Arial"/>
                <w:sz w:val="24"/>
                <w:lang w:val="en-GB"/>
              </w:rPr>
            </w:pPr>
            <w:r>
              <w:rPr>
                <w:rFonts w:ascii="Cormorant Garamond Medium" w:eastAsia="Times New Roman" w:hAnsi="Cormorant Garamond Medium" w:cs="Arial"/>
                <w:sz w:val="24"/>
                <w:lang w:val="en-GB"/>
              </w:rPr>
              <w:t>Children</w:t>
            </w:r>
            <w:r w:rsidR="00F53B8D" w:rsidRPr="0087524D">
              <w:rPr>
                <w:rFonts w:ascii="Cormorant Garamond Medium" w:eastAsia="Times New Roman" w:hAnsi="Cormorant Garamond Medium" w:cs="Arial"/>
                <w:sz w:val="24"/>
                <w:lang w:val="en-GB"/>
              </w:rPr>
              <w:t xml:space="preserve"> may have:</w:t>
            </w:r>
          </w:p>
          <w:p w14:paraId="0C019B60" w14:textId="77777777" w:rsidR="00F53B8D" w:rsidRPr="0087524D" w:rsidRDefault="00F53B8D" w:rsidP="00D45D5F">
            <w:pPr>
              <w:pStyle w:val="1bodycopy10pt"/>
              <w:numPr>
                <w:ilvl w:val="0"/>
                <w:numId w:val="8"/>
              </w:numPr>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A sensory impairment such as vision impairment, hearing impairment or multi-sensory impairment</w:t>
            </w:r>
          </w:p>
          <w:p w14:paraId="34B26726" w14:textId="77777777" w:rsidR="00F53B8D" w:rsidRPr="0087524D" w:rsidRDefault="00F53B8D" w:rsidP="00D45D5F">
            <w:pPr>
              <w:pStyle w:val="1bodycopy10pt"/>
              <w:numPr>
                <w:ilvl w:val="0"/>
                <w:numId w:val="8"/>
              </w:numPr>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A physical impairment</w:t>
            </w:r>
          </w:p>
          <w:p w14:paraId="3B2BFC44" w14:textId="77777777" w:rsidR="00F53B8D" w:rsidRPr="0087524D" w:rsidRDefault="00F53B8D" w:rsidP="00D45D5F">
            <w:pPr>
              <w:pStyle w:val="1bodycopy10pt"/>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 xml:space="preserve">These </w:t>
            </w:r>
            <w:r w:rsidR="00ED031B">
              <w:rPr>
                <w:rFonts w:ascii="Cormorant Garamond Medium" w:eastAsia="Times New Roman" w:hAnsi="Cormorant Garamond Medium" w:cs="Arial"/>
                <w:sz w:val="24"/>
                <w:lang w:val="en-GB"/>
              </w:rPr>
              <w:t>children</w:t>
            </w:r>
            <w:r w:rsidRPr="0087524D">
              <w:rPr>
                <w:rFonts w:ascii="Cormorant Garamond Medium" w:eastAsia="Times New Roman" w:hAnsi="Cormorant Garamond Medium" w:cs="Arial"/>
                <w:sz w:val="24"/>
                <w:lang w:val="en-GB"/>
              </w:rPr>
              <w:t xml:space="preserve"> may need ongoing additional support and equipment to access all the opportunities available to their peers.</w:t>
            </w:r>
          </w:p>
        </w:tc>
      </w:tr>
    </w:tbl>
    <w:p w14:paraId="4D2D0B39" w14:textId="77777777" w:rsidR="00F53B8D" w:rsidRPr="0087524D" w:rsidRDefault="00F53B8D" w:rsidP="00D45D5F">
      <w:pPr>
        <w:jc w:val="both"/>
        <w:rPr>
          <w:rFonts w:ascii="Cormorant Garamond Medium" w:hAnsi="Cormorant Garamond Medium" w:cs="Arial"/>
          <w:b/>
          <w:sz w:val="24"/>
          <w:szCs w:val="24"/>
        </w:rPr>
      </w:pPr>
    </w:p>
    <w:p w14:paraId="54147408" w14:textId="77777777" w:rsidR="00C83A59" w:rsidRPr="0087524D" w:rsidRDefault="00C83A59"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Methods</w:t>
      </w:r>
    </w:p>
    <w:p w14:paraId="2FB42715"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 xml:space="preserve">The needs and progress of children with SEN are monitored by our Special Educational Needs Co-ordinator (SENCo), Gemma Williamson. She works in conjunction with the </w:t>
      </w:r>
      <w:r w:rsidR="007055D5" w:rsidRPr="0087524D">
        <w:rPr>
          <w:rFonts w:ascii="Cormorant Garamond Medium" w:hAnsi="Cormorant Garamond Medium" w:cs="Arial"/>
          <w:sz w:val="24"/>
          <w:szCs w:val="24"/>
        </w:rPr>
        <w:t xml:space="preserve">Inclusion </w:t>
      </w:r>
      <w:r w:rsidR="00ED031B">
        <w:rPr>
          <w:rFonts w:ascii="Cormorant Garamond Medium" w:hAnsi="Cormorant Garamond Medium" w:cs="Arial"/>
          <w:sz w:val="24"/>
          <w:szCs w:val="24"/>
        </w:rPr>
        <w:t>Leader</w:t>
      </w:r>
      <w:r w:rsidR="007055D5" w:rsidRPr="0087524D">
        <w:rPr>
          <w:rFonts w:ascii="Cormorant Garamond Medium" w:hAnsi="Cormorant Garamond Medium" w:cs="Arial"/>
          <w:sz w:val="24"/>
          <w:szCs w:val="24"/>
        </w:rPr>
        <w:t>, Clare Herbert</w:t>
      </w:r>
      <w:r w:rsidR="00ED031B">
        <w:rPr>
          <w:rFonts w:ascii="Cormorant Garamond Medium" w:hAnsi="Cormorant Garamond Medium" w:cs="Arial"/>
          <w:sz w:val="24"/>
          <w:szCs w:val="24"/>
        </w:rPr>
        <w:t>,</w:t>
      </w:r>
      <w:r w:rsidR="007055D5" w:rsidRPr="0087524D">
        <w:rPr>
          <w:rFonts w:ascii="Cormorant Garamond Medium" w:hAnsi="Cormorant Garamond Medium" w:cs="Arial"/>
          <w:sz w:val="24"/>
          <w:szCs w:val="24"/>
        </w:rPr>
        <w:t xml:space="preserve"> and SEND Leads within each school. </w:t>
      </w:r>
      <w:r w:rsidR="00035832" w:rsidRPr="0087524D">
        <w:rPr>
          <w:rFonts w:ascii="Cormorant Garamond Medium" w:hAnsi="Cormorant Garamond Medium" w:cs="Arial"/>
          <w:sz w:val="24"/>
          <w:szCs w:val="24"/>
        </w:rPr>
        <w:t xml:space="preserve"> </w:t>
      </w:r>
    </w:p>
    <w:p w14:paraId="2D4C11BE"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 xml:space="preserve">The </w:t>
      </w:r>
      <w:r w:rsidR="00ED031B">
        <w:rPr>
          <w:rFonts w:ascii="Cormorant Garamond Medium" w:hAnsi="Cormorant Garamond Medium" w:cs="Arial"/>
          <w:sz w:val="24"/>
          <w:szCs w:val="24"/>
        </w:rPr>
        <w:t>g</w:t>
      </w:r>
      <w:r w:rsidRPr="0087524D">
        <w:rPr>
          <w:rFonts w:ascii="Cormorant Garamond Medium" w:hAnsi="Cormorant Garamond Medium" w:cs="Arial"/>
          <w:sz w:val="24"/>
          <w:szCs w:val="24"/>
        </w:rPr>
        <w:t xml:space="preserve">overnors have overall responsibility for ensuring that SEN are identified and met. They are kept informed by the Headteacher’s termly report to the Governing Body.  One </w:t>
      </w:r>
      <w:r w:rsidR="00ED031B">
        <w:rPr>
          <w:rFonts w:ascii="Cormorant Garamond Medium" w:hAnsi="Cormorant Garamond Medium" w:cs="Arial"/>
          <w:sz w:val="24"/>
          <w:szCs w:val="24"/>
        </w:rPr>
        <w:t>g</w:t>
      </w:r>
      <w:r w:rsidRPr="0087524D">
        <w:rPr>
          <w:rFonts w:ascii="Cormorant Garamond Medium" w:hAnsi="Cormorant Garamond Medium" w:cs="Arial"/>
          <w:sz w:val="24"/>
          <w:szCs w:val="24"/>
        </w:rPr>
        <w:t>overnor has responsibility for SEN and visits the Nursery and is kept informed of SEN provision</w:t>
      </w:r>
    </w:p>
    <w:p w14:paraId="5A5179F1"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lastRenderedPageBreak/>
        <w:t xml:space="preserve">There are systems in place to monitor the achievements and progress of all children regularly. Staff </w:t>
      </w:r>
      <w:r w:rsidR="007055D5" w:rsidRPr="0087524D">
        <w:rPr>
          <w:rFonts w:ascii="Cormorant Garamond Medium" w:hAnsi="Cormorant Garamond Medium" w:cs="Arial"/>
          <w:sz w:val="24"/>
          <w:szCs w:val="24"/>
        </w:rPr>
        <w:t xml:space="preserve">discuss concerns with the SEND Lead within their school </w:t>
      </w:r>
      <w:r w:rsidRPr="0087524D">
        <w:rPr>
          <w:rFonts w:ascii="Cormorant Garamond Medium" w:hAnsi="Cormorant Garamond Medium" w:cs="Arial"/>
          <w:sz w:val="24"/>
          <w:szCs w:val="24"/>
        </w:rPr>
        <w:t>who can support them with a</w:t>
      </w:r>
      <w:r w:rsidR="00035832" w:rsidRPr="0087524D">
        <w:rPr>
          <w:rFonts w:ascii="Cormorant Garamond Medium" w:hAnsi="Cormorant Garamond Medium" w:cs="Arial"/>
          <w:sz w:val="24"/>
          <w:szCs w:val="24"/>
        </w:rPr>
        <w:t>djusting provision for children</w:t>
      </w:r>
      <w:r w:rsidRPr="0087524D">
        <w:rPr>
          <w:rFonts w:ascii="Cormorant Garamond Medium" w:hAnsi="Cormorant Garamond Medium" w:cs="Arial"/>
          <w:sz w:val="24"/>
          <w:szCs w:val="24"/>
        </w:rPr>
        <w:t xml:space="preserve"> and together with practitioners meet with parents</w:t>
      </w:r>
      <w:r w:rsidR="00ED031B">
        <w:rPr>
          <w:rFonts w:ascii="Cormorant Garamond Medium" w:hAnsi="Cormorant Garamond Medium" w:cs="Arial"/>
          <w:sz w:val="24"/>
          <w:szCs w:val="24"/>
        </w:rPr>
        <w:t>/carers</w:t>
      </w:r>
      <w:r w:rsidRPr="0087524D">
        <w:rPr>
          <w:rFonts w:ascii="Cormorant Garamond Medium" w:hAnsi="Cormorant Garamond Medium" w:cs="Arial"/>
          <w:sz w:val="24"/>
          <w:szCs w:val="24"/>
        </w:rPr>
        <w:t xml:space="preserve"> to discuss and plan for meeting the child’s needs.</w:t>
      </w:r>
    </w:p>
    <w:p w14:paraId="02BFFD2E"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Where provision is made that is additional to or different from that made generally for other children</w:t>
      </w:r>
      <w:r w:rsidR="00ED031B">
        <w:rPr>
          <w:rFonts w:ascii="Cormorant Garamond Medium" w:hAnsi="Cormorant Garamond Medium" w:cs="Arial"/>
          <w:sz w:val="24"/>
          <w:szCs w:val="24"/>
        </w:rPr>
        <w:t>,</w:t>
      </w:r>
      <w:r w:rsidRPr="0087524D">
        <w:rPr>
          <w:rFonts w:ascii="Cormorant Garamond Medium" w:hAnsi="Cormorant Garamond Medium" w:cs="Arial"/>
          <w:sz w:val="24"/>
          <w:szCs w:val="24"/>
        </w:rPr>
        <w:t xml:space="preserve"> then after discussion with parent</w:t>
      </w:r>
      <w:r w:rsidR="00ED031B">
        <w:rPr>
          <w:rFonts w:ascii="Cormorant Garamond Medium" w:hAnsi="Cormorant Garamond Medium" w:cs="Arial"/>
          <w:sz w:val="24"/>
          <w:szCs w:val="24"/>
        </w:rPr>
        <w:t>s/carer</w:t>
      </w:r>
      <w:r w:rsidRPr="0087524D">
        <w:rPr>
          <w:rFonts w:ascii="Cormorant Garamond Medium" w:hAnsi="Cormorant Garamond Medium" w:cs="Arial"/>
          <w:sz w:val="24"/>
          <w:szCs w:val="24"/>
        </w:rPr>
        <w:t>s</w:t>
      </w:r>
      <w:r w:rsidR="00ED031B">
        <w:rPr>
          <w:rFonts w:ascii="Cormorant Garamond Medium" w:hAnsi="Cormorant Garamond Medium" w:cs="Arial"/>
          <w:sz w:val="24"/>
          <w:szCs w:val="24"/>
        </w:rPr>
        <w:t>,</w:t>
      </w:r>
      <w:r w:rsidRPr="0087524D">
        <w:rPr>
          <w:rFonts w:ascii="Cormorant Garamond Medium" w:hAnsi="Cormorant Garamond Medium" w:cs="Arial"/>
          <w:sz w:val="24"/>
          <w:szCs w:val="24"/>
        </w:rPr>
        <w:t xml:space="preserve"> the child will be identified as requiring SEN support. </w:t>
      </w:r>
    </w:p>
    <w:p w14:paraId="1A606D09"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 xml:space="preserve">We have an inclusive admissions policy to ensure equality of access and opportunity </w:t>
      </w:r>
      <w:r w:rsidR="00ED031B">
        <w:rPr>
          <w:rFonts w:ascii="Cormorant Garamond Medium" w:hAnsi="Cormorant Garamond Medium" w:cs="Arial"/>
          <w:sz w:val="24"/>
          <w:szCs w:val="24"/>
        </w:rPr>
        <w:t>(</w:t>
      </w:r>
      <w:r w:rsidRPr="00ED031B">
        <w:rPr>
          <w:rFonts w:ascii="Cormorant Garamond Medium" w:hAnsi="Cormorant Garamond Medium" w:cs="Arial"/>
          <w:i/>
          <w:iCs/>
          <w:sz w:val="24"/>
          <w:szCs w:val="24"/>
        </w:rPr>
        <w:t>see Admissions Policy for more information</w:t>
      </w:r>
      <w:r w:rsidR="00ED031B">
        <w:rPr>
          <w:rFonts w:ascii="Cormorant Garamond Medium" w:hAnsi="Cormorant Garamond Medium" w:cs="Arial"/>
          <w:sz w:val="24"/>
          <w:szCs w:val="24"/>
        </w:rPr>
        <w:t>)</w:t>
      </w:r>
      <w:r w:rsidRPr="0087524D">
        <w:rPr>
          <w:rFonts w:ascii="Cormorant Garamond Medium" w:hAnsi="Cormorant Garamond Medium" w:cs="Arial"/>
          <w:sz w:val="24"/>
          <w:szCs w:val="24"/>
        </w:rPr>
        <w:t>.  Home visits are made and information regarding the child’s interests and needs are gathered from parents</w:t>
      </w:r>
      <w:r w:rsidR="00ED031B">
        <w:rPr>
          <w:rFonts w:ascii="Cormorant Garamond Medium" w:hAnsi="Cormorant Garamond Medium" w:cs="Arial"/>
          <w:sz w:val="24"/>
          <w:szCs w:val="24"/>
        </w:rPr>
        <w:t>/carers</w:t>
      </w:r>
      <w:r w:rsidRPr="0087524D">
        <w:rPr>
          <w:rFonts w:ascii="Cormorant Garamond Medium" w:hAnsi="Cormorant Garamond Medium" w:cs="Arial"/>
          <w:sz w:val="24"/>
          <w:szCs w:val="24"/>
        </w:rPr>
        <w:t xml:space="preserve"> before a child joins.</w:t>
      </w:r>
    </w:p>
    <w:p w14:paraId="0043A2E8"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 xml:space="preserve">The provision for children with </w:t>
      </w:r>
      <w:bookmarkStart w:id="4" w:name="_Hlk188623593"/>
      <w:r w:rsidR="00ED031B">
        <w:rPr>
          <w:rFonts w:ascii="Cormorant Garamond Medium" w:hAnsi="Cormorant Garamond Medium" w:cs="Arial"/>
          <w:sz w:val="24"/>
          <w:szCs w:val="24"/>
        </w:rPr>
        <w:t xml:space="preserve">SEN and/or disabilities </w:t>
      </w:r>
      <w:bookmarkEnd w:id="4"/>
      <w:r w:rsidR="00ED031B">
        <w:rPr>
          <w:rFonts w:ascii="Cormorant Garamond Medium" w:hAnsi="Cormorant Garamond Medium" w:cs="Arial"/>
          <w:sz w:val="24"/>
          <w:szCs w:val="24"/>
        </w:rPr>
        <w:t>is</w:t>
      </w:r>
      <w:r w:rsidRPr="0087524D">
        <w:rPr>
          <w:rFonts w:ascii="Cormorant Garamond Medium" w:hAnsi="Cormorant Garamond Medium" w:cs="Arial"/>
          <w:sz w:val="24"/>
          <w:szCs w:val="24"/>
        </w:rPr>
        <w:t xml:space="preserve"> the responsibility of all practitioners</w:t>
      </w:r>
      <w:r w:rsidR="00ED031B">
        <w:rPr>
          <w:rFonts w:ascii="Cormorant Garamond Medium" w:hAnsi="Cormorant Garamond Medium" w:cs="Arial"/>
          <w:sz w:val="24"/>
          <w:szCs w:val="24"/>
        </w:rPr>
        <w:t>.</w:t>
      </w:r>
    </w:p>
    <w:p w14:paraId="3DCD3DFA"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We ensure that the physical environment is as far as possible suitable for children and adults with disabilities</w:t>
      </w:r>
      <w:r w:rsidR="00ED031B">
        <w:rPr>
          <w:rFonts w:ascii="Cormorant Garamond Medium" w:hAnsi="Cormorant Garamond Medium" w:cs="Arial"/>
          <w:sz w:val="24"/>
          <w:szCs w:val="24"/>
        </w:rPr>
        <w:t>.</w:t>
      </w:r>
    </w:p>
    <w:p w14:paraId="05CF734C"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 xml:space="preserve">We provide a wide range of learning opportunities based on the interests and needs of the children and planned around the Early Year Foundation Stage Development Matters. These are identified through observation. Adjustments and differentiation are provided to support children with </w:t>
      </w:r>
      <w:r w:rsidR="00ED031B">
        <w:rPr>
          <w:rFonts w:ascii="Cormorant Garamond Medium" w:hAnsi="Cormorant Garamond Medium" w:cs="Arial"/>
          <w:sz w:val="24"/>
          <w:szCs w:val="24"/>
        </w:rPr>
        <w:t>SEN and/or disabilities.</w:t>
      </w:r>
    </w:p>
    <w:p w14:paraId="0286D373"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Children’s progress and achievements are shared with parents</w:t>
      </w:r>
      <w:r w:rsidR="00ED031B">
        <w:rPr>
          <w:rFonts w:ascii="Cormorant Garamond Medium" w:hAnsi="Cormorant Garamond Medium" w:cs="Arial"/>
          <w:sz w:val="24"/>
          <w:szCs w:val="24"/>
        </w:rPr>
        <w:t>/carers</w:t>
      </w:r>
      <w:r w:rsidRPr="0087524D">
        <w:rPr>
          <w:rFonts w:ascii="Cormorant Garamond Medium" w:hAnsi="Cormorant Garamond Medium" w:cs="Arial"/>
          <w:sz w:val="24"/>
          <w:szCs w:val="24"/>
        </w:rPr>
        <w:t xml:space="preserve"> on a regular basis</w:t>
      </w:r>
      <w:r w:rsidR="00ED031B">
        <w:rPr>
          <w:rFonts w:ascii="Cormorant Garamond Medium" w:hAnsi="Cormorant Garamond Medium" w:cs="Arial"/>
          <w:sz w:val="24"/>
          <w:szCs w:val="24"/>
        </w:rPr>
        <w:t>,</w:t>
      </w:r>
      <w:r w:rsidRPr="0087524D">
        <w:rPr>
          <w:rFonts w:ascii="Cormorant Garamond Medium" w:hAnsi="Cormorant Garamond Medium" w:cs="Arial"/>
          <w:sz w:val="24"/>
          <w:szCs w:val="24"/>
        </w:rPr>
        <w:t xml:space="preserve"> both </w:t>
      </w:r>
      <w:r w:rsidR="00ED031B">
        <w:rPr>
          <w:rFonts w:ascii="Cormorant Garamond Medium" w:hAnsi="Cormorant Garamond Medium" w:cs="Arial"/>
          <w:sz w:val="24"/>
          <w:szCs w:val="24"/>
        </w:rPr>
        <w:t>through fortnightly catch-up calls and through termly summaries</w:t>
      </w:r>
      <w:r w:rsidRPr="0087524D">
        <w:rPr>
          <w:rFonts w:ascii="Cormorant Garamond Medium" w:hAnsi="Cormorant Garamond Medium" w:cs="Arial"/>
          <w:sz w:val="24"/>
          <w:szCs w:val="24"/>
        </w:rPr>
        <w:t>.  Parents</w:t>
      </w:r>
      <w:r w:rsidR="00ED031B">
        <w:rPr>
          <w:rFonts w:ascii="Cormorant Garamond Medium" w:hAnsi="Cormorant Garamond Medium" w:cs="Arial"/>
          <w:sz w:val="24"/>
          <w:szCs w:val="24"/>
        </w:rPr>
        <w:t>/carers</w:t>
      </w:r>
      <w:r w:rsidRPr="0087524D">
        <w:rPr>
          <w:rFonts w:ascii="Cormorant Garamond Medium" w:hAnsi="Cormorant Garamond Medium" w:cs="Arial"/>
          <w:sz w:val="24"/>
          <w:szCs w:val="24"/>
        </w:rPr>
        <w:t xml:space="preserve"> of children with </w:t>
      </w:r>
      <w:r w:rsidR="00ED031B">
        <w:rPr>
          <w:rFonts w:ascii="Cormorant Garamond Medium" w:hAnsi="Cormorant Garamond Medium" w:cs="Arial"/>
          <w:sz w:val="24"/>
          <w:szCs w:val="24"/>
        </w:rPr>
        <w:t>SEN and/or disabilities</w:t>
      </w:r>
      <w:r w:rsidRPr="0087524D">
        <w:rPr>
          <w:rFonts w:ascii="Cormorant Garamond Medium" w:hAnsi="Cormorant Garamond Medium" w:cs="Arial"/>
          <w:sz w:val="24"/>
          <w:szCs w:val="24"/>
        </w:rPr>
        <w:t xml:space="preserve"> are invited to meet with practitioners more frequently so that they are fully involved in all stages of the </w:t>
      </w:r>
      <w:r w:rsidR="00ED031B">
        <w:rPr>
          <w:rFonts w:ascii="Cormorant Garamond Medium" w:hAnsi="Cormorant Garamond Medium" w:cs="Arial"/>
          <w:sz w:val="24"/>
          <w:szCs w:val="24"/>
        </w:rPr>
        <w:t>‘</w:t>
      </w:r>
      <w:r w:rsidRPr="0087524D">
        <w:rPr>
          <w:rFonts w:ascii="Cormorant Garamond Medium" w:hAnsi="Cormorant Garamond Medium" w:cs="Arial"/>
          <w:sz w:val="24"/>
          <w:szCs w:val="24"/>
        </w:rPr>
        <w:t>assess, plan, do, review cycle</w:t>
      </w:r>
      <w:r w:rsidR="00ED031B">
        <w:rPr>
          <w:rFonts w:ascii="Cormorant Garamond Medium" w:hAnsi="Cormorant Garamond Medium" w:cs="Arial"/>
          <w:sz w:val="24"/>
          <w:szCs w:val="24"/>
        </w:rPr>
        <w:t>’</w:t>
      </w:r>
      <w:r w:rsidRPr="0087524D">
        <w:rPr>
          <w:rFonts w:ascii="Cormorant Garamond Medium" w:hAnsi="Cormorant Garamond Medium" w:cs="Arial"/>
          <w:sz w:val="24"/>
          <w:szCs w:val="24"/>
        </w:rPr>
        <w:t xml:space="preserve"> (</w:t>
      </w:r>
      <w:r w:rsidRPr="00ED031B">
        <w:rPr>
          <w:rFonts w:ascii="Cormorant Garamond Medium" w:hAnsi="Cormorant Garamond Medium" w:cs="Arial"/>
          <w:i/>
          <w:iCs/>
          <w:sz w:val="24"/>
          <w:szCs w:val="24"/>
        </w:rPr>
        <w:t>see below for more details</w:t>
      </w:r>
      <w:r w:rsidRPr="0087524D">
        <w:rPr>
          <w:rFonts w:ascii="Cormorant Garamond Medium" w:hAnsi="Cormorant Garamond Medium" w:cs="Arial"/>
          <w:sz w:val="24"/>
          <w:szCs w:val="24"/>
        </w:rPr>
        <w:t>)</w:t>
      </w:r>
      <w:r w:rsidR="00ED031B">
        <w:rPr>
          <w:rFonts w:ascii="Cormorant Garamond Medium" w:hAnsi="Cormorant Garamond Medium" w:cs="Arial"/>
          <w:sz w:val="24"/>
          <w:szCs w:val="24"/>
        </w:rPr>
        <w:t>.</w:t>
      </w:r>
    </w:p>
    <w:p w14:paraId="096A9608"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 xml:space="preserve">We use a graduated approach (SEN Code of Practice 2014) for identifying, assessing and responding to children’s needs.  This is supported by the </w:t>
      </w:r>
      <w:r w:rsidR="00ED031B">
        <w:rPr>
          <w:rFonts w:ascii="Cormorant Garamond Medium" w:hAnsi="Cormorant Garamond Medium" w:cs="Arial"/>
          <w:sz w:val="24"/>
          <w:szCs w:val="24"/>
        </w:rPr>
        <w:t>‘</w:t>
      </w:r>
      <w:r w:rsidRPr="0087524D">
        <w:rPr>
          <w:rFonts w:ascii="Cormorant Garamond Medium" w:hAnsi="Cormorant Garamond Medium" w:cs="Arial"/>
          <w:sz w:val="24"/>
          <w:szCs w:val="24"/>
        </w:rPr>
        <w:t>assess, plan, do, review cycle</w:t>
      </w:r>
      <w:r w:rsidR="00ED031B">
        <w:rPr>
          <w:rFonts w:ascii="Cormorant Garamond Medium" w:hAnsi="Cormorant Garamond Medium" w:cs="Arial"/>
          <w:sz w:val="24"/>
          <w:szCs w:val="24"/>
        </w:rPr>
        <w:t>’.</w:t>
      </w:r>
    </w:p>
    <w:p w14:paraId="590A6DAD" w14:textId="77777777" w:rsidR="00C83A59" w:rsidRPr="0087524D" w:rsidRDefault="00C83A59"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SEN support – The Graduated Response – Assess, Plan, Do, Review</w:t>
      </w:r>
    </w:p>
    <w:p w14:paraId="001E5C3C"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Early identification of needs and early action to address them is crucial to successful outcomes for children</w:t>
      </w:r>
      <w:r w:rsidR="00ED031B">
        <w:rPr>
          <w:rFonts w:ascii="Cormorant Garamond Medium" w:hAnsi="Cormorant Garamond Medium" w:cs="Arial"/>
          <w:sz w:val="24"/>
          <w:szCs w:val="24"/>
        </w:rPr>
        <w:t>.</w:t>
      </w:r>
    </w:p>
    <w:p w14:paraId="27C51E8C"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Practitioners regularly observe, assess and plan next steps for all children.  Where a practitioner has a concern about a c</w:t>
      </w:r>
      <w:r w:rsidR="007055D5" w:rsidRPr="0087524D">
        <w:rPr>
          <w:rFonts w:ascii="Cormorant Garamond Medium" w:hAnsi="Cormorant Garamond Medium" w:cs="Arial"/>
          <w:sz w:val="24"/>
          <w:szCs w:val="24"/>
        </w:rPr>
        <w:t>hild</w:t>
      </w:r>
      <w:r w:rsidR="00ED031B">
        <w:rPr>
          <w:rFonts w:ascii="Cormorant Garamond Medium" w:hAnsi="Cormorant Garamond Medium" w:cs="Arial"/>
          <w:sz w:val="24"/>
          <w:szCs w:val="24"/>
        </w:rPr>
        <w:t>,</w:t>
      </w:r>
      <w:r w:rsidR="007055D5" w:rsidRPr="0087524D">
        <w:rPr>
          <w:rFonts w:ascii="Cormorant Garamond Medium" w:hAnsi="Cormorant Garamond Medium" w:cs="Arial"/>
          <w:sz w:val="24"/>
          <w:szCs w:val="24"/>
        </w:rPr>
        <w:t xml:space="preserve"> they can ask the SEND Lead</w:t>
      </w:r>
      <w:r w:rsidRPr="0087524D">
        <w:rPr>
          <w:rFonts w:ascii="Cormorant Garamond Medium" w:hAnsi="Cormorant Garamond Medium" w:cs="Arial"/>
          <w:sz w:val="24"/>
          <w:szCs w:val="24"/>
        </w:rPr>
        <w:t xml:space="preserve"> for advice, s</w:t>
      </w:r>
      <w:r w:rsidR="007055D5" w:rsidRPr="0087524D">
        <w:rPr>
          <w:rFonts w:ascii="Cormorant Garamond Medium" w:hAnsi="Cormorant Garamond Medium" w:cs="Arial"/>
          <w:sz w:val="24"/>
          <w:szCs w:val="24"/>
        </w:rPr>
        <w:t xml:space="preserve">trategies to try etc. The SEND Lead, alongside the Inclusion </w:t>
      </w:r>
      <w:r w:rsidR="00ED031B">
        <w:rPr>
          <w:rFonts w:ascii="Cormorant Garamond Medium" w:hAnsi="Cormorant Garamond Medium" w:cs="Arial"/>
          <w:sz w:val="24"/>
          <w:szCs w:val="24"/>
        </w:rPr>
        <w:t>Leader</w:t>
      </w:r>
      <w:r w:rsidR="007055D5" w:rsidRPr="0087524D">
        <w:rPr>
          <w:rFonts w:ascii="Cormorant Garamond Medium" w:hAnsi="Cormorant Garamond Medium" w:cs="Arial"/>
          <w:sz w:val="24"/>
          <w:szCs w:val="24"/>
        </w:rPr>
        <w:t xml:space="preserve"> </w:t>
      </w:r>
      <w:r w:rsidRPr="0087524D">
        <w:rPr>
          <w:rFonts w:ascii="Cormorant Garamond Medium" w:hAnsi="Cormorant Garamond Medium" w:cs="Arial"/>
          <w:sz w:val="24"/>
          <w:szCs w:val="24"/>
        </w:rPr>
        <w:t>will monitor the child</w:t>
      </w:r>
      <w:r w:rsidR="00ED031B">
        <w:rPr>
          <w:rFonts w:ascii="Cormorant Garamond Medium" w:hAnsi="Cormorant Garamond Medium" w:cs="Arial"/>
          <w:sz w:val="24"/>
          <w:szCs w:val="24"/>
        </w:rPr>
        <w:t>,</w:t>
      </w:r>
      <w:r w:rsidRPr="0087524D">
        <w:rPr>
          <w:rFonts w:ascii="Cormorant Garamond Medium" w:hAnsi="Cormorant Garamond Medium" w:cs="Arial"/>
          <w:sz w:val="24"/>
          <w:szCs w:val="24"/>
        </w:rPr>
        <w:t xml:space="preserve"> in liaison with the practitioner. Parents</w:t>
      </w:r>
      <w:r w:rsidR="00ED031B">
        <w:rPr>
          <w:rFonts w:ascii="Cormorant Garamond Medium" w:hAnsi="Cormorant Garamond Medium" w:cs="Arial"/>
          <w:sz w:val="24"/>
          <w:szCs w:val="24"/>
        </w:rPr>
        <w:t>/carers</w:t>
      </w:r>
      <w:r w:rsidRPr="0087524D">
        <w:rPr>
          <w:rFonts w:ascii="Cormorant Garamond Medium" w:hAnsi="Cormorant Garamond Medium" w:cs="Arial"/>
          <w:sz w:val="24"/>
          <w:szCs w:val="24"/>
        </w:rPr>
        <w:t xml:space="preserve"> will be kept informed and may be invited to meet with the </w:t>
      </w:r>
      <w:r w:rsidR="007055D5" w:rsidRPr="0087524D">
        <w:rPr>
          <w:rFonts w:ascii="Cormorant Garamond Medium" w:hAnsi="Cormorant Garamond Medium" w:cs="Arial"/>
          <w:sz w:val="24"/>
          <w:szCs w:val="24"/>
        </w:rPr>
        <w:t xml:space="preserve">SEND Lead or </w:t>
      </w:r>
      <w:r w:rsidR="00ED031B">
        <w:rPr>
          <w:rFonts w:ascii="Cormorant Garamond Medium" w:hAnsi="Cormorant Garamond Medium" w:cs="Arial"/>
          <w:sz w:val="24"/>
          <w:szCs w:val="24"/>
        </w:rPr>
        <w:t>I</w:t>
      </w:r>
      <w:r w:rsidR="007055D5" w:rsidRPr="0087524D">
        <w:rPr>
          <w:rFonts w:ascii="Cormorant Garamond Medium" w:hAnsi="Cormorant Garamond Medium" w:cs="Arial"/>
          <w:sz w:val="24"/>
          <w:szCs w:val="24"/>
        </w:rPr>
        <w:t xml:space="preserve">nclusion </w:t>
      </w:r>
      <w:r w:rsidR="00ED031B">
        <w:rPr>
          <w:rFonts w:ascii="Cormorant Garamond Medium" w:hAnsi="Cormorant Garamond Medium" w:cs="Arial"/>
          <w:sz w:val="24"/>
          <w:szCs w:val="24"/>
        </w:rPr>
        <w:t>Leader</w:t>
      </w:r>
      <w:r w:rsidR="007055D5" w:rsidRPr="0087524D">
        <w:rPr>
          <w:rFonts w:ascii="Cormorant Garamond Medium" w:hAnsi="Cormorant Garamond Medium" w:cs="Arial"/>
          <w:sz w:val="24"/>
          <w:szCs w:val="24"/>
        </w:rPr>
        <w:t>.</w:t>
      </w:r>
      <w:r w:rsidRPr="0087524D">
        <w:rPr>
          <w:rFonts w:ascii="Cormorant Garamond Medium" w:hAnsi="Cormorant Garamond Medium" w:cs="Arial"/>
          <w:sz w:val="24"/>
          <w:szCs w:val="24"/>
        </w:rPr>
        <w:t xml:space="preserve"> </w:t>
      </w:r>
    </w:p>
    <w:p w14:paraId="5031B5E7"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Where a child is identified as requiring SEN provision the parents</w:t>
      </w:r>
      <w:r w:rsidR="00ED031B">
        <w:rPr>
          <w:rFonts w:ascii="Cormorant Garamond Medium" w:hAnsi="Cormorant Garamond Medium" w:cs="Arial"/>
          <w:sz w:val="24"/>
          <w:szCs w:val="24"/>
        </w:rPr>
        <w:t>/carers</w:t>
      </w:r>
      <w:r w:rsidRPr="0087524D">
        <w:rPr>
          <w:rFonts w:ascii="Cormorant Garamond Medium" w:hAnsi="Cormorant Garamond Medium" w:cs="Arial"/>
          <w:sz w:val="24"/>
          <w:szCs w:val="24"/>
        </w:rPr>
        <w:t xml:space="preserve"> will be informed</w:t>
      </w:r>
      <w:r w:rsidR="00ED031B">
        <w:rPr>
          <w:rFonts w:ascii="Cormorant Garamond Medium" w:hAnsi="Cormorant Garamond Medium" w:cs="Arial"/>
          <w:sz w:val="24"/>
          <w:szCs w:val="24"/>
        </w:rPr>
        <w:t>.</w:t>
      </w:r>
    </w:p>
    <w:p w14:paraId="1E1C4D5D" w14:textId="77777777" w:rsidR="00C83A59" w:rsidRPr="0087524D" w:rsidRDefault="00C83A59"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 xml:space="preserve">Assess   </w:t>
      </w:r>
    </w:p>
    <w:p w14:paraId="3ED0B896"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In identifying a child as needing SEN support, the key prac</w:t>
      </w:r>
      <w:r w:rsidR="007055D5" w:rsidRPr="0087524D">
        <w:rPr>
          <w:rFonts w:ascii="Cormorant Garamond Medium" w:hAnsi="Cormorant Garamond Medium" w:cs="Arial"/>
          <w:sz w:val="24"/>
          <w:szCs w:val="24"/>
        </w:rPr>
        <w:t xml:space="preserve">titioner </w:t>
      </w:r>
      <w:r w:rsidR="00ED031B">
        <w:rPr>
          <w:rFonts w:ascii="Cormorant Garamond Medium" w:hAnsi="Cormorant Garamond Medium" w:cs="Arial"/>
          <w:sz w:val="24"/>
          <w:szCs w:val="24"/>
        </w:rPr>
        <w:t xml:space="preserve">with </w:t>
      </w:r>
      <w:r w:rsidR="007055D5" w:rsidRPr="0087524D">
        <w:rPr>
          <w:rFonts w:ascii="Cormorant Garamond Medium" w:hAnsi="Cormorant Garamond Medium" w:cs="Arial"/>
          <w:sz w:val="24"/>
          <w:szCs w:val="24"/>
        </w:rPr>
        <w:t xml:space="preserve">work with the SEND Lead </w:t>
      </w:r>
      <w:r w:rsidRPr="0087524D">
        <w:rPr>
          <w:rFonts w:ascii="Cormorant Garamond Medium" w:hAnsi="Cormorant Garamond Medium" w:cs="Arial"/>
          <w:sz w:val="24"/>
          <w:szCs w:val="24"/>
        </w:rPr>
        <w:t>and the parents</w:t>
      </w:r>
      <w:r w:rsidR="00ED031B">
        <w:rPr>
          <w:rFonts w:ascii="Cormorant Garamond Medium" w:hAnsi="Cormorant Garamond Medium" w:cs="Arial"/>
          <w:sz w:val="24"/>
          <w:szCs w:val="24"/>
        </w:rPr>
        <w:t>/carers</w:t>
      </w:r>
      <w:r w:rsidRPr="0087524D">
        <w:rPr>
          <w:rFonts w:ascii="Cormorant Garamond Medium" w:hAnsi="Cormorant Garamond Medium" w:cs="Arial"/>
          <w:sz w:val="24"/>
          <w:szCs w:val="24"/>
        </w:rPr>
        <w:t xml:space="preserve"> </w:t>
      </w:r>
      <w:r w:rsidR="00ED031B">
        <w:rPr>
          <w:rFonts w:ascii="Cormorant Garamond Medium" w:hAnsi="Cormorant Garamond Medium" w:cs="Arial"/>
          <w:sz w:val="24"/>
          <w:szCs w:val="24"/>
        </w:rPr>
        <w:t>to</w:t>
      </w:r>
      <w:r w:rsidRPr="0087524D">
        <w:rPr>
          <w:rFonts w:ascii="Cormorant Garamond Medium" w:hAnsi="Cormorant Garamond Medium" w:cs="Arial"/>
          <w:sz w:val="24"/>
          <w:szCs w:val="24"/>
        </w:rPr>
        <w:t xml:space="preserve"> carr</w:t>
      </w:r>
      <w:r w:rsidR="00ED031B">
        <w:rPr>
          <w:rFonts w:ascii="Cormorant Garamond Medium" w:hAnsi="Cormorant Garamond Medium" w:cs="Arial"/>
          <w:sz w:val="24"/>
          <w:szCs w:val="24"/>
        </w:rPr>
        <w:t>y</w:t>
      </w:r>
      <w:r w:rsidRPr="0087524D">
        <w:rPr>
          <w:rFonts w:ascii="Cormorant Garamond Medium" w:hAnsi="Cormorant Garamond Medium" w:cs="Arial"/>
          <w:sz w:val="24"/>
          <w:szCs w:val="24"/>
        </w:rPr>
        <w:t xml:space="preserve"> out an </w:t>
      </w:r>
      <w:r w:rsidR="00D15C45" w:rsidRPr="0087524D">
        <w:rPr>
          <w:rFonts w:ascii="Cormorant Garamond Medium" w:hAnsi="Cormorant Garamond Medium" w:cs="Arial"/>
          <w:sz w:val="24"/>
          <w:szCs w:val="24"/>
        </w:rPr>
        <w:t>initial assessment of the child’s needs</w:t>
      </w:r>
      <w:r w:rsidRPr="0087524D">
        <w:rPr>
          <w:rFonts w:ascii="Cormorant Garamond Medium" w:hAnsi="Cormorant Garamond Medium" w:cs="Arial"/>
          <w:sz w:val="24"/>
          <w:szCs w:val="24"/>
        </w:rPr>
        <w:t>. This will be reviewed regularly to ensure that support is matched to need. If concerns continue</w:t>
      </w:r>
      <w:r w:rsidR="00D15C45">
        <w:rPr>
          <w:rFonts w:ascii="Cormorant Garamond Medium" w:hAnsi="Cormorant Garamond Medium" w:cs="Arial"/>
          <w:sz w:val="24"/>
          <w:szCs w:val="24"/>
        </w:rPr>
        <w:t>,</w:t>
      </w:r>
      <w:r w:rsidRPr="0087524D">
        <w:rPr>
          <w:rFonts w:ascii="Cormorant Garamond Medium" w:hAnsi="Cormorant Garamond Medium" w:cs="Arial"/>
          <w:sz w:val="24"/>
          <w:szCs w:val="24"/>
        </w:rPr>
        <w:t xml:space="preserve"> more specialist advice may be sought from outside the setting. Parents</w:t>
      </w:r>
      <w:r w:rsidR="00D15C45">
        <w:rPr>
          <w:rFonts w:ascii="Cormorant Garamond Medium" w:hAnsi="Cormorant Garamond Medium" w:cs="Arial"/>
          <w:sz w:val="24"/>
          <w:szCs w:val="24"/>
        </w:rPr>
        <w:t>/carers</w:t>
      </w:r>
      <w:r w:rsidRPr="0087524D">
        <w:rPr>
          <w:rFonts w:ascii="Cormorant Garamond Medium" w:hAnsi="Cormorant Garamond Medium" w:cs="Arial"/>
          <w:sz w:val="24"/>
          <w:szCs w:val="24"/>
        </w:rPr>
        <w:t xml:space="preserve"> will be asked for their agreement in advance of </w:t>
      </w:r>
      <w:r w:rsidRPr="0087524D">
        <w:rPr>
          <w:rFonts w:ascii="Cormorant Garamond Medium" w:hAnsi="Cormorant Garamond Medium" w:cs="Arial"/>
          <w:sz w:val="24"/>
          <w:szCs w:val="24"/>
        </w:rPr>
        <w:lastRenderedPageBreak/>
        <w:t>this happening.  We may also complete Hertfordshire’s Individual Assessment of Early Learning (IAELD)</w:t>
      </w:r>
      <w:r w:rsidR="007055D5" w:rsidRPr="0087524D">
        <w:rPr>
          <w:rFonts w:ascii="Cormorant Garamond Medium" w:hAnsi="Cormorant Garamond Medium" w:cs="Arial"/>
          <w:sz w:val="24"/>
          <w:szCs w:val="24"/>
        </w:rPr>
        <w:t xml:space="preserve"> or DFE SEN Assessment</w:t>
      </w:r>
      <w:r w:rsidRPr="0087524D">
        <w:rPr>
          <w:rFonts w:ascii="Cormorant Garamond Medium" w:hAnsi="Cormorant Garamond Medium" w:cs="Arial"/>
          <w:sz w:val="24"/>
          <w:szCs w:val="24"/>
        </w:rPr>
        <w:t xml:space="preserve"> to further inform our planning for the child’s individual needs.</w:t>
      </w:r>
    </w:p>
    <w:p w14:paraId="68461720" w14:textId="77777777" w:rsidR="00C83A59" w:rsidRPr="0087524D" w:rsidRDefault="00C83A59"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Plan</w:t>
      </w:r>
    </w:p>
    <w:p w14:paraId="63F20F26"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Parents</w:t>
      </w:r>
      <w:r w:rsidR="00D15C45">
        <w:rPr>
          <w:rFonts w:ascii="Cormorant Garamond Medium" w:hAnsi="Cormorant Garamond Medium" w:cs="Arial"/>
          <w:sz w:val="24"/>
          <w:szCs w:val="24"/>
        </w:rPr>
        <w:t>/carers</w:t>
      </w:r>
      <w:r w:rsidRPr="0087524D">
        <w:rPr>
          <w:rFonts w:ascii="Cormorant Garamond Medium" w:hAnsi="Cormorant Garamond Medium" w:cs="Arial"/>
          <w:sz w:val="24"/>
          <w:szCs w:val="24"/>
        </w:rPr>
        <w:t xml:space="preserve"> will be fully involved in deciding with practitioners and th</w:t>
      </w:r>
      <w:r w:rsidR="007055D5" w:rsidRPr="0087524D">
        <w:rPr>
          <w:rFonts w:ascii="Cormorant Garamond Medium" w:hAnsi="Cormorant Garamond Medium" w:cs="Arial"/>
          <w:sz w:val="24"/>
          <w:szCs w:val="24"/>
        </w:rPr>
        <w:t>e SEND Lead</w:t>
      </w:r>
      <w:r w:rsidRPr="0087524D">
        <w:rPr>
          <w:rFonts w:ascii="Cormorant Garamond Medium" w:hAnsi="Cormorant Garamond Medium" w:cs="Arial"/>
          <w:sz w:val="24"/>
          <w:szCs w:val="24"/>
        </w:rPr>
        <w:t xml:space="preserve"> the desired outcomes for their child, the interventions and support to be put in place and a date for review.  The interests</w:t>
      </w:r>
      <w:r w:rsidR="00D15C45">
        <w:rPr>
          <w:rFonts w:ascii="Cormorant Garamond Medium" w:hAnsi="Cormorant Garamond Medium" w:cs="Arial"/>
          <w:sz w:val="24"/>
          <w:szCs w:val="24"/>
        </w:rPr>
        <w:t>,</w:t>
      </w:r>
      <w:r w:rsidRPr="0087524D">
        <w:rPr>
          <w:rFonts w:ascii="Cormorant Garamond Medium" w:hAnsi="Cormorant Garamond Medium" w:cs="Arial"/>
          <w:sz w:val="24"/>
          <w:szCs w:val="24"/>
        </w:rPr>
        <w:t xml:space="preserve"> and where possible the views of the child</w:t>
      </w:r>
      <w:r w:rsidR="00D15C45">
        <w:rPr>
          <w:rFonts w:ascii="Cormorant Garamond Medium" w:hAnsi="Cormorant Garamond Medium" w:cs="Arial"/>
          <w:sz w:val="24"/>
          <w:szCs w:val="24"/>
        </w:rPr>
        <w:t>,</w:t>
      </w:r>
      <w:r w:rsidRPr="0087524D">
        <w:rPr>
          <w:rFonts w:ascii="Cormorant Garamond Medium" w:hAnsi="Cormorant Garamond Medium" w:cs="Arial"/>
          <w:sz w:val="24"/>
          <w:szCs w:val="24"/>
        </w:rPr>
        <w:t xml:space="preserve"> should be taken into account. Advice from outside agencies may also support these decisions. An SEN support plan may be used to record the </w:t>
      </w:r>
      <w:r w:rsidR="00D15C45">
        <w:rPr>
          <w:rFonts w:ascii="Cormorant Garamond Medium" w:hAnsi="Cormorant Garamond Medium" w:cs="Arial"/>
          <w:sz w:val="24"/>
          <w:szCs w:val="24"/>
        </w:rPr>
        <w:t xml:space="preserve">agreed </w:t>
      </w:r>
      <w:r w:rsidRPr="0087524D">
        <w:rPr>
          <w:rFonts w:ascii="Cormorant Garamond Medium" w:hAnsi="Cormorant Garamond Medium" w:cs="Arial"/>
          <w:sz w:val="24"/>
          <w:szCs w:val="24"/>
        </w:rPr>
        <w:t>targets and actions</w:t>
      </w:r>
      <w:r w:rsidR="00D15C45">
        <w:rPr>
          <w:rFonts w:ascii="Cormorant Garamond Medium" w:hAnsi="Cormorant Garamond Medium" w:cs="Arial"/>
          <w:sz w:val="24"/>
          <w:szCs w:val="24"/>
        </w:rPr>
        <w:t>.</w:t>
      </w:r>
    </w:p>
    <w:p w14:paraId="583C0D8E" w14:textId="77777777" w:rsidR="00C83A59" w:rsidRPr="0087524D" w:rsidRDefault="00C83A59"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Do</w:t>
      </w:r>
    </w:p>
    <w:p w14:paraId="12E0D7E1"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 xml:space="preserve">The child’s key practitioner remains mainly responsible for working with the child </w:t>
      </w:r>
      <w:r w:rsidR="00D15C45" w:rsidRPr="0087524D">
        <w:rPr>
          <w:rFonts w:ascii="Cormorant Garamond Medium" w:hAnsi="Cormorant Garamond Medium" w:cs="Arial"/>
          <w:sz w:val="24"/>
          <w:szCs w:val="24"/>
        </w:rPr>
        <w:t>daily</w:t>
      </w:r>
      <w:r w:rsidR="007055D5" w:rsidRPr="0087524D">
        <w:rPr>
          <w:rFonts w:ascii="Cormorant Garamond Medium" w:hAnsi="Cormorant Garamond Medium" w:cs="Arial"/>
          <w:sz w:val="24"/>
          <w:szCs w:val="24"/>
        </w:rPr>
        <w:t xml:space="preserve">.  With support from the SEND Lead, Inclusion </w:t>
      </w:r>
      <w:r w:rsidR="00D15C45">
        <w:rPr>
          <w:rFonts w:ascii="Cormorant Garamond Medium" w:hAnsi="Cormorant Garamond Medium" w:cs="Arial"/>
          <w:sz w:val="24"/>
          <w:szCs w:val="24"/>
        </w:rPr>
        <w:t>Leader</w:t>
      </w:r>
      <w:r w:rsidR="007055D5" w:rsidRPr="0087524D">
        <w:rPr>
          <w:rFonts w:ascii="Cormorant Garamond Medium" w:hAnsi="Cormorant Garamond Medium" w:cs="Arial"/>
          <w:sz w:val="24"/>
          <w:szCs w:val="24"/>
        </w:rPr>
        <w:t xml:space="preserve"> and SENCo</w:t>
      </w:r>
      <w:r w:rsidR="00D15C45">
        <w:rPr>
          <w:rFonts w:ascii="Cormorant Garamond Medium" w:hAnsi="Cormorant Garamond Medium" w:cs="Arial"/>
          <w:sz w:val="24"/>
          <w:szCs w:val="24"/>
        </w:rPr>
        <w:t>,</w:t>
      </w:r>
      <w:r w:rsidRPr="0087524D">
        <w:rPr>
          <w:rFonts w:ascii="Cormorant Garamond Medium" w:hAnsi="Cormorant Garamond Medium" w:cs="Arial"/>
          <w:sz w:val="24"/>
          <w:szCs w:val="24"/>
        </w:rPr>
        <w:t xml:space="preserve"> they ensure that planned interventions and support is implemented. All staff in the room and </w:t>
      </w:r>
      <w:r w:rsidR="007055D5" w:rsidRPr="0087524D">
        <w:rPr>
          <w:rFonts w:ascii="Cormorant Garamond Medium" w:hAnsi="Cormorant Garamond Medium" w:cs="Arial"/>
          <w:sz w:val="24"/>
          <w:szCs w:val="24"/>
        </w:rPr>
        <w:t>Senior Leadership Team</w:t>
      </w:r>
      <w:r w:rsidRPr="0087524D">
        <w:rPr>
          <w:rFonts w:ascii="Cormorant Garamond Medium" w:hAnsi="Cormorant Garamond Medium" w:cs="Arial"/>
          <w:sz w:val="24"/>
          <w:szCs w:val="24"/>
        </w:rPr>
        <w:t xml:space="preserve"> also need to know and understand the needs of the child and the strategies put in place</w:t>
      </w:r>
      <w:r w:rsidR="00D15C45">
        <w:rPr>
          <w:rFonts w:ascii="Cormorant Garamond Medium" w:hAnsi="Cormorant Garamond Medium" w:cs="Arial"/>
          <w:sz w:val="24"/>
          <w:szCs w:val="24"/>
        </w:rPr>
        <w:t>,</w:t>
      </w:r>
      <w:r w:rsidRPr="0087524D">
        <w:rPr>
          <w:rFonts w:ascii="Cormorant Garamond Medium" w:hAnsi="Cormorant Garamond Medium" w:cs="Arial"/>
          <w:sz w:val="24"/>
          <w:szCs w:val="24"/>
        </w:rPr>
        <w:t xml:space="preserve"> as they also have a responsibility to support the child</w:t>
      </w:r>
    </w:p>
    <w:p w14:paraId="56C69DAA" w14:textId="77777777" w:rsidR="00C83A59" w:rsidRPr="0087524D" w:rsidRDefault="00C83A59"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Review</w:t>
      </w:r>
    </w:p>
    <w:p w14:paraId="1C9B752D"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At the review date</w:t>
      </w:r>
      <w:r w:rsidR="00D15C45">
        <w:rPr>
          <w:rFonts w:ascii="Cormorant Garamond Medium" w:hAnsi="Cormorant Garamond Medium" w:cs="Arial"/>
          <w:sz w:val="24"/>
          <w:szCs w:val="24"/>
        </w:rPr>
        <w:t>,</w:t>
      </w:r>
      <w:r w:rsidRPr="0087524D">
        <w:rPr>
          <w:rFonts w:ascii="Cormorant Garamond Medium" w:hAnsi="Cormorant Garamond Medium" w:cs="Arial"/>
          <w:sz w:val="24"/>
          <w:szCs w:val="24"/>
        </w:rPr>
        <w:t xml:space="preserve"> the impact of the support will be evaluated </w:t>
      </w:r>
      <w:r w:rsidR="007055D5" w:rsidRPr="0087524D">
        <w:rPr>
          <w:rFonts w:ascii="Cormorant Garamond Medium" w:hAnsi="Cormorant Garamond Medium" w:cs="Arial"/>
          <w:sz w:val="24"/>
          <w:szCs w:val="24"/>
        </w:rPr>
        <w:t>by the practitioner and the SEND Lead</w:t>
      </w:r>
      <w:r w:rsidRPr="0087524D">
        <w:rPr>
          <w:rFonts w:ascii="Cormorant Garamond Medium" w:hAnsi="Cormorant Garamond Medium" w:cs="Arial"/>
          <w:sz w:val="24"/>
          <w:szCs w:val="24"/>
        </w:rPr>
        <w:t xml:space="preserve"> working with the child’s parents</w:t>
      </w:r>
      <w:r w:rsidR="00D15C45">
        <w:rPr>
          <w:rFonts w:ascii="Cormorant Garamond Medium" w:hAnsi="Cormorant Garamond Medium" w:cs="Arial"/>
          <w:sz w:val="24"/>
          <w:szCs w:val="24"/>
        </w:rPr>
        <w:t>/carers</w:t>
      </w:r>
      <w:r w:rsidRPr="0087524D">
        <w:rPr>
          <w:rFonts w:ascii="Cormorant Garamond Medium" w:hAnsi="Cormorant Garamond Medium" w:cs="Arial"/>
          <w:sz w:val="24"/>
          <w:szCs w:val="24"/>
        </w:rPr>
        <w:t xml:space="preserve"> and taking into account the child’s interest and views.  Any changes to outcomes and support in the light of the child’s progress and development will be agreed and next steps will be planned</w:t>
      </w:r>
      <w:r w:rsidR="00D15C45">
        <w:rPr>
          <w:rFonts w:ascii="Cormorant Garamond Medium" w:hAnsi="Cormorant Garamond Medium" w:cs="Arial"/>
          <w:sz w:val="24"/>
          <w:szCs w:val="24"/>
        </w:rPr>
        <w:t>.</w:t>
      </w:r>
    </w:p>
    <w:p w14:paraId="12EB00D7" w14:textId="77777777" w:rsidR="00C83A59" w:rsidRPr="0087524D" w:rsidRDefault="00D15C45" w:rsidP="00D45D5F">
      <w:pPr>
        <w:jc w:val="both"/>
        <w:rPr>
          <w:rFonts w:ascii="Cormorant Garamond Medium" w:hAnsi="Cormorant Garamond Medium" w:cs="Arial"/>
          <w:sz w:val="24"/>
          <w:szCs w:val="24"/>
        </w:rPr>
      </w:pPr>
      <w:r>
        <w:rPr>
          <w:rFonts w:ascii="Cormorant Garamond Medium" w:hAnsi="Cormorant Garamond Medium" w:cs="Arial"/>
          <w:sz w:val="24"/>
          <w:szCs w:val="24"/>
        </w:rPr>
        <w:t>If needed, t</w:t>
      </w:r>
      <w:r w:rsidR="00C83A59" w:rsidRPr="0087524D">
        <w:rPr>
          <w:rFonts w:ascii="Cormorant Garamond Medium" w:hAnsi="Cormorant Garamond Medium" w:cs="Arial"/>
          <w:sz w:val="24"/>
          <w:szCs w:val="24"/>
        </w:rPr>
        <w:t>his cycle will be revisited with increasing frequency and detail to secure good progress for the child. Parents</w:t>
      </w:r>
      <w:r>
        <w:rPr>
          <w:rFonts w:ascii="Cormorant Garamond Medium" w:hAnsi="Cormorant Garamond Medium" w:cs="Arial"/>
          <w:sz w:val="24"/>
          <w:szCs w:val="24"/>
        </w:rPr>
        <w:t>/carers</w:t>
      </w:r>
      <w:r w:rsidR="00C83A59" w:rsidRPr="0087524D">
        <w:rPr>
          <w:rFonts w:ascii="Cormorant Garamond Medium" w:hAnsi="Cormorant Garamond Medium" w:cs="Arial"/>
          <w:sz w:val="24"/>
          <w:szCs w:val="24"/>
        </w:rPr>
        <w:t xml:space="preserve"> will continue to be fully involved at each stage.</w:t>
      </w:r>
    </w:p>
    <w:p w14:paraId="5C8BE224" w14:textId="77777777" w:rsidR="00C83A59" w:rsidRPr="0087524D" w:rsidRDefault="00C83A59"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 xml:space="preserve">Education, Health and Care Plans </w:t>
      </w:r>
    </w:p>
    <w:p w14:paraId="7D6F5518" w14:textId="77777777" w:rsidR="00D15C45"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Where the special educational needs of a child cannot be met despite the setting’s actions as outlined above, then in consultation with parents</w:t>
      </w:r>
      <w:r w:rsidR="00D15C45">
        <w:rPr>
          <w:rFonts w:ascii="Cormorant Garamond Medium" w:hAnsi="Cormorant Garamond Medium" w:cs="Arial"/>
          <w:sz w:val="24"/>
          <w:szCs w:val="24"/>
        </w:rPr>
        <w:t>/carers</w:t>
      </w:r>
      <w:r w:rsidRPr="0087524D">
        <w:rPr>
          <w:rFonts w:ascii="Cormorant Garamond Medium" w:hAnsi="Cormorant Garamond Medium" w:cs="Arial"/>
          <w:sz w:val="24"/>
          <w:szCs w:val="24"/>
        </w:rPr>
        <w:t xml:space="preserve"> we will consider requesting an Education, Health and Car</w:t>
      </w:r>
      <w:r w:rsidR="00035832" w:rsidRPr="0087524D">
        <w:rPr>
          <w:rFonts w:ascii="Cormorant Garamond Medium" w:hAnsi="Cormorant Garamond Medium" w:cs="Arial"/>
          <w:sz w:val="24"/>
          <w:szCs w:val="24"/>
        </w:rPr>
        <w:t>e Plan</w:t>
      </w:r>
      <w:r w:rsidR="00D15C45">
        <w:rPr>
          <w:rFonts w:ascii="Cormorant Garamond Medium" w:hAnsi="Cormorant Garamond Medium" w:cs="Arial"/>
          <w:sz w:val="24"/>
          <w:szCs w:val="24"/>
        </w:rPr>
        <w:t xml:space="preserve"> (EHCP).</w:t>
      </w:r>
      <w:r w:rsidR="00035832" w:rsidRPr="0087524D">
        <w:rPr>
          <w:rFonts w:ascii="Cormorant Garamond Medium" w:hAnsi="Cormorant Garamond Medium" w:cs="Arial"/>
          <w:sz w:val="24"/>
          <w:szCs w:val="24"/>
        </w:rPr>
        <w:t xml:space="preserve"> </w:t>
      </w:r>
    </w:p>
    <w:p w14:paraId="332067A4" w14:textId="77777777" w:rsidR="00C83A59" w:rsidRPr="0087524D" w:rsidRDefault="00D15C45" w:rsidP="00D45D5F">
      <w:pPr>
        <w:jc w:val="both"/>
        <w:rPr>
          <w:rFonts w:ascii="Cormorant Garamond Medium" w:hAnsi="Cormorant Garamond Medium" w:cs="Arial"/>
          <w:sz w:val="24"/>
          <w:szCs w:val="24"/>
        </w:rPr>
      </w:pPr>
      <w:r>
        <w:rPr>
          <w:rFonts w:ascii="Cormorant Garamond Medium" w:hAnsi="Cormorant Garamond Medium" w:cs="Arial"/>
          <w:sz w:val="24"/>
          <w:szCs w:val="24"/>
        </w:rPr>
        <w:t xml:space="preserve">If an EHCP is issues, it will be </w:t>
      </w:r>
      <w:r w:rsidR="00035832" w:rsidRPr="0087524D">
        <w:rPr>
          <w:rFonts w:ascii="Cormorant Garamond Medium" w:hAnsi="Cormorant Garamond Medium" w:cs="Arial"/>
          <w:sz w:val="24"/>
          <w:szCs w:val="24"/>
        </w:rPr>
        <w:t>reviewed every 6</w:t>
      </w:r>
      <w:r w:rsidR="00C83A59" w:rsidRPr="0087524D">
        <w:rPr>
          <w:rFonts w:ascii="Cormorant Garamond Medium" w:hAnsi="Cormorant Garamond Medium" w:cs="Arial"/>
          <w:sz w:val="24"/>
          <w:szCs w:val="24"/>
        </w:rPr>
        <w:t xml:space="preserve"> months. </w:t>
      </w:r>
      <w:r w:rsidR="007055D5" w:rsidRPr="0087524D">
        <w:rPr>
          <w:rFonts w:ascii="Cormorant Garamond Medium" w:hAnsi="Cormorant Garamond Medium" w:cs="Arial"/>
          <w:sz w:val="24"/>
          <w:szCs w:val="24"/>
        </w:rPr>
        <w:t>This will be attended by the SENCo</w:t>
      </w:r>
      <w:r>
        <w:rPr>
          <w:rFonts w:ascii="Cormorant Garamond Medium" w:hAnsi="Cormorant Garamond Medium" w:cs="Arial"/>
          <w:sz w:val="24"/>
          <w:szCs w:val="24"/>
        </w:rPr>
        <w:t>,</w:t>
      </w:r>
      <w:r w:rsidR="007055D5" w:rsidRPr="0087524D">
        <w:rPr>
          <w:rFonts w:ascii="Cormorant Garamond Medium" w:hAnsi="Cormorant Garamond Medium" w:cs="Arial"/>
          <w:sz w:val="24"/>
          <w:szCs w:val="24"/>
        </w:rPr>
        <w:t xml:space="preserve"> or in her absence</w:t>
      </w:r>
      <w:r>
        <w:rPr>
          <w:rFonts w:ascii="Cormorant Garamond Medium" w:hAnsi="Cormorant Garamond Medium" w:cs="Arial"/>
          <w:sz w:val="24"/>
          <w:szCs w:val="24"/>
        </w:rPr>
        <w:t>,</w:t>
      </w:r>
      <w:r w:rsidR="007055D5" w:rsidRPr="0087524D">
        <w:rPr>
          <w:rFonts w:ascii="Cormorant Garamond Medium" w:hAnsi="Cormorant Garamond Medium" w:cs="Arial"/>
          <w:sz w:val="24"/>
          <w:szCs w:val="24"/>
        </w:rPr>
        <w:t xml:space="preserve"> the Inclusion </w:t>
      </w:r>
      <w:r>
        <w:rPr>
          <w:rFonts w:ascii="Cormorant Garamond Medium" w:hAnsi="Cormorant Garamond Medium" w:cs="Arial"/>
          <w:sz w:val="24"/>
          <w:szCs w:val="24"/>
        </w:rPr>
        <w:t>Lead</w:t>
      </w:r>
      <w:r w:rsidR="007055D5" w:rsidRPr="0087524D">
        <w:rPr>
          <w:rFonts w:ascii="Cormorant Garamond Medium" w:hAnsi="Cormorant Garamond Medium" w:cs="Arial"/>
          <w:sz w:val="24"/>
          <w:szCs w:val="24"/>
        </w:rPr>
        <w:t>er.</w:t>
      </w:r>
    </w:p>
    <w:p w14:paraId="7D34C409" w14:textId="77777777" w:rsidR="00C83A59" w:rsidRPr="0087524D" w:rsidRDefault="00C83A59"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Funding for SEN support in the early years</w:t>
      </w:r>
    </w:p>
    <w:p w14:paraId="6C5175B8" w14:textId="77777777" w:rsidR="00C83A59" w:rsidRPr="0087524D" w:rsidRDefault="007055D5"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 xml:space="preserve">Applications can be made for funding, </w:t>
      </w:r>
      <w:r w:rsidR="00D15C45">
        <w:rPr>
          <w:rFonts w:ascii="Cormorant Garamond Medium" w:hAnsi="Cormorant Garamond Medium" w:cs="Arial"/>
          <w:sz w:val="24"/>
          <w:szCs w:val="24"/>
        </w:rPr>
        <w:t xml:space="preserve">and </w:t>
      </w:r>
      <w:r w:rsidRPr="0087524D">
        <w:rPr>
          <w:rFonts w:ascii="Cormorant Garamond Medium" w:hAnsi="Cormorant Garamond Medium" w:cs="Arial"/>
          <w:sz w:val="24"/>
          <w:szCs w:val="24"/>
        </w:rPr>
        <w:t xml:space="preserve">if successful, </w:t>
      </w:r>
      <w:r w:rsidR="00C83A59" w:rsidRPr="0087524D">
        <w:rPr>
          <w:rFonts w:ascii="Cormorant Garamond Medium" w:hAnsi="Cormorant Garamond Medium" w:cs="Arial"/>
          <w:sz w:val="24"/>
          <w:szCs w:val="24"/>
        </w:rPr>
        <w:t xml:space="preserve">is allocated to the maintained school </w:t>
      </w:r>
      <w:r w:rsidR="00D15C45">
        <w:rPr>
          <w:rFonts w:ascii="Cormorant Garamond Medium" w:hAnsi="Cormorant Garamond Medium" w:cs="Arial"/>
          <w:sz w:val="24"/>
          <w:szCs w:val="24"/>
        </w:rPr>
        <w:t>to support children with</w:t>
      </w:r>
      <w:r w:rsidR="00C83A59" w:rsidRPr="0087524D">
        <w:rPr>
          <w:rFonts w:ascii="Cormorant Garamond Medium" w:hAnsi="Cormorant Garamond Medium" w:cs="Arial"/>
          <w:sz w:val="24"/>
          <w:szCs w:val="24"/>
        </w:rPr>
        <w:t xml:space="preserve"> SEN </w:t>
      </w:r>
      <w:r w:rsidR="00D15C45">
        <w:rPr>
          <w:rFonts w:ascii="Cormorant Garamond Medium" w:hAnsi="Cormorant Garamond Medium" w:cs="Arial"/>
          <w:sz w:val="24"/>
          <w:szCs w:val="24"/>
        </w:rPr>
        <w:t>and/or disabilities. T</w:t>
      </w:r>
      <w:r w:rsidR="00C83A59" w:rsidRPr="0087524D">
        <w:rPr>
          <w:rFonts w:ascii="Cormorant Garamond Medium" w:hAnsi="Cormorant Garamond Medium" w:cs="Arial"/>
          <w:sz w:val="24"/>
          <w:szCs w:val="24"/>
        </w:rPr>
        <w:t xml:space="preserve">his </w:t>
      </w:r>
      <w:r w:rsidR="00D15C45" w:rsidRPr="0087524D">
        <w:rPr>
          <w:rFonts w:ascii="Cormorant Garamond Medium" w:hAnsi="Cormorant Garamond Medium" w:cs="Arial"/>
          <w:sz w:val="24"/>
          <w:szCs w:val="24"/>
        </w:rPr>
        <w:t>can be</w:t>
      </w:r>
      <w:r w:rsidR="00C83A59" w:rsidRPr="0087524D">
        <w:rPr>
          <w:rFonts w:ascii="Cormorant Garamond Medium" w:hAnsi="Cormorant Garamond Medium" w:cs="Arial"/>
          <w:sz w:val="24"/>
          <w:szCs w:val="24"/>
        </w:rPr>
        <w:t xml:space="preserve"> used to employ staff</w:t>
      </w:r>
      <w:r w:rsidR="00D15C45">
        <w:rPr>
          <w:rFonts w:ascii="Cormorant Garamond Medium" w:hAnsi="Cormorant Garamond Medium" w:cs="Arial"/>
          <w:sz w:val="24"/>
          <w:szCs w:val="24"/>
        </w:rPr>
        <w:t>,</w:t>
      </w:r>
      <w:r w:rsidR="00C83A59" w:rsidRPr="0087524D">
        <w:rPr>
          <w:rFonts w:ascii="Cormorant Garamond Medium" w:hAnsi="Cormorant Garamond Medium" w:cs="Arial"/>
          <w:sz w:val="24"/>
          <w:szCs w:val="24"/>
        </w:rPr>
        <w:t xml:space="preserve"> to enable inclusion and purchas</w:t>
      </w:r>
      <w:r w:rsidRPr="0087524D">
        <w:rPr>
          <w:rFonts w:ascii="Cormorant Garamond Medium" w:hAnsi="Cormorant Garamond Medium" w:cs="Arial"/>
          <w:sz w:val="24"/>
          <w:szCs w:val="24"/>
        </w:rPr>
        <w:t xml:space="preserve">e additional resources. </w:t>
      </w:r>
    </w:p>
    <w:p w14:paraId="0C1DF5C7"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 xml:space="preserve">Hertfordshire provides </w:t>
      </w:r>
      <w:r w:rsidR="007055D5" w:rsidRPr="0087524D">
        <w:rPr>
          <w:rFonts w:ascii="Cormorant Garamond Medium" w:hAnsi="Cormorant Garamond Medium" w:cs="Arial"/>
          <w:sz w:val="24"/>
          <w:szCs w:val="24"/>
        </w:rPr>
        <w:t>Local High Needs Funding</w:t>
      </w:r>
      <w:r w:rsidRPr="0087524D">
        <w:rPr>
          <w:rFonts w:ascii="Cormorant Garamond Medium" w:hAnsi="Cormorant Garamond Medium" w:cs="Arial"/>
          <w:sz w:val="24"/>
          <w:szCs w:val="24"/>
        </w:rPr>
        <w:t xml:space="preserve"> for children with SEN who access </w:t>
      </w:r>
      <w:r w:rsidR="00D15C45">
        <w:rPr>
          <w:rFonts w:ascii="Cormorant Garamond Medium" w:hAnsi="Cormorant Garamond Medium" w:cs="Arial"/>
          <w:sz w:val="24"/>
          <w:szCs w:val="24"/>
        </w:rPr>
        <w:t xml:space="preserve">a </w:t>
      </w:r>
      <w:r w:rsidRPr="0087524D">
        <w:rPr>
          <w:rFonts w:ascii="Cormorant Garamond Medium" w:hAnsi="Cormorant Garamond Medium" w:cs="Arial"/>
          <w:sz w:val="24"/>
          <w:szCs w:val="24"/>
        </w:rPr>
        <w:t xml:space="preserve">funded </w:t>
      </w:r>
      <w:r w:rsidR="00D15C45" w:rsidRPr="0087524D">
        <w:rPr>
          <w:rFonts w:ascii="Cormorant Garamond Medium" w:hAnsi="Cormorant Garamond Medium" w:cs="Arial"/>
          <w:sz w:val="24"/>
          <w:szCs w:val="24"/>
        </w:rPr>
        <w:t>2-, 3-, and 4-year-old</w:t>
      </w:r>
      <w:r w:rsidR="00035832" w:rsidRPr="0087524D">
        <w:rPr>
          <w:rFonts w:ascii="Cormorant Garamond Medium" w:hAnsi="Cormorant Garamond Medium" w:cs="Arial"/>
          <w:sz w:val="24"/>
          <w:szCs w:val="24"/>
        </w:rPr>
        <w:t xml:space="preserve"> placement. </w:t>
      </w:r>
      <w:r w:rsidR="00D15C45">
        <w:rPr>
          <w:rFonts w:ascii="Cormorant Garamond Medium" w:hAnsi="Cormorant Garamond Medium" w:cs="Arial"/>
          <w:sz w:val="24"/>
          <w:szCs w:val="24"/>
        </w:rPr>
        <w:t>T</w:t>
      </w:r>
      <w:r w:rsidR="00D15C45" w:rsidRPr="0087524D">
        <w:rPr>
          <w:rFonts w:ascii="Cormorant Garamond Medium" w:hAnsi="Cormorant Garamond Medium" w:cs="Arial"/>
          <w:sz w:val="24"/>
          <w:szCs w:val="24"/>
        </w:rPr>
        <w:t xml:space="preserve">he school apply </w:t>
      </w:r>
      <w:r w:rsidR="00D15C45">
        <w:rPr>
          <w:rFonts w:ascii="Cormorant Garamond Medium" w:hAnsi="Cormorant Garamond Medium" w:cs="Arial"/>
          <w:sz w:val="24"/>
          <w:szCs w:val="24"/>
        </w:rPr>
        <w:t>can apply to</w:t>
      </w:r>
      <w:r w:rsidR="00035832" w:rsidRPr="0087524D">
        <w:rPr>
          <w:rFonts w:ascii="Cormorant Garamond Medium" w:hAnsi="Cormorant Garamond Medium" w:cs="Arial"/>
          <w:sz w:val="24"/>
          <w:szCs w:val="24"/>
        </w:rPr>
        <w:t xml:space="preserve"> a panel </w:t>
      </w:r>
      <w:r w:rsidR="00D15C45">
        <w:rPr>
          <w:rFonts w:ascii="Cormorant Garamond Medium" w:hAnsi="Cormorant Garamond Medium" w:cs="Arial"/>
          <w:sz w:val="24"/>
          <w:szCs w:val="24"/>
        </w:rPr>
        <w:t>and t</w:t>
      </w:r>
      <w:r w:rsidR="00035832" w:rsidRPr="0087524D">
        <w:rPr>
          <w:rFonts w:ascii="Cormorant Garamond Medium" w:hAnsi="Cormorant Garamond Medium" w:cs="Arial"/>
          <w:sz w:val="24"/>
          <w:szCs w:val="24"/>
        </w:rPr>
        <w:t xml:space="preserve">he criteria for exceptionality across Hertfordshire must be met. </w:t>
      </w:r>
      <w:r w:rsidRPr="0087524D">
        <w:rPr>
          <w:rFonts w:ascii="Cormorant Garamond Medium" w:hAnsi="Cormorant Garamond Medium" w:cs="Arial"/>
          <w:sz w:val="24"/>
          <w:szCs w:val="24"/>
        </w:rPr>
        <w:t xml:space="preserve">If </w:t>
      </w:r>
      <w:r w:rsidR="00D15C45" w:rsidRPr="0087524D">
        <w:rPr>
          <w:rFonts w:ascii="Cormorant Garamond Medium" w:hAnsi="Cormorant Garamond Medium" w:cs="Arial"/>
          <w:sz w:val="24"/>
          <w:szCs w:val="24"/>
        </w:rPr>
        <w:t>successful,</w:t>
      </w:r>
      <w:r w:rsidRPr="0087524D">
        <w:rPr>
          <w:rFonts w:ascii="Cormorant Garamond Medium" w:hAnsi="Cormorant Garamond Medium" w:cs="Arial"/>
          <w:sz w:val="24"/>
          <w:szCs w:val="24"/>
        </w:rPr>
        <w:t xml:space="preserve"> this funding will be used by the setting to support the individual child. There is also an additional emerging needs application for funding that be accessed to support Early Identification and support.</w:t>
      </w:r>
    </w:p>
    <w:p w14:paraId="746A965A" w14:textId="77777777" w:rsidR="007055D5" w:rsidRPr="0087524D" w:rsidRDefault="007055D5"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lastRenderedPageBreak/>
        <w:t xml:space="preserve">Funding can also be allocated by an advisory teacher, who deems that there is a need for equipment or resource that is additional to what is ordinarily available within the </w:t>
      </w:r>
      <w:r w:rsidR="00D15C45">
        <w:rPr>
          <w:rFonts w:ascii="Cormorant Garamond Medium" w:hAnsi="Cormorant Garamond Medium" w:cs="Arial"/>
          <w:sz w:val="24"/>
          <w:szCs w:val="24"/>
        </w:rPr>
        <w:t>setting</w:t>
      </w:r>
      <w:r w:rsidRPr="0087524D">
        <w:rPr>
          <w:rFonts w:ascii="Cormorant Garamond Medium" w:hAnsi="Cormorant Garamond Medium" w:cs="Arial"/>
          <w:sz w:val="24"/>
          <w:szCs w:val="24"/>
        </w:rPr>
        <w:t xml:space="preserve">. This funding is available when a referral and visit have been made to the child in the </w:t>
      </w:r>
      <w:r w:rsidR="00D15C45">
        <w:rPr>
          <w:rFonts w:ascii="Cormorant Garamond Medium" w:hAnsi="Cormorant Garamond Medium" w:cs="Arial"/>
          <w:sz w:val="24"/>
          <w:szCs w:val="24"/>
        </w:rPr>
        <w:t>setting</w:t>
      </w:r>
      <w:r w:rsidRPr="0087524D">
        <w:rPr>
          <w:rFonts w:ascii="Cormorant Garamond Medium" w:hAnsi="Cormorant Garamond Medium" w:cs="Arial"/>
          <w:sz w:val="24"/>
          <w:szCs w:val="24"/>
        </w:rPr>
        <w:t xml:space="preserve">. </w:t>
      </w:r>
    </w:p>
    <w:p w14:paraId="3816EA57" w14:textId="77777777" w:rsidR="00C83A59" w:rsidRPr="0087524D" w:rsidRDefault="00C83A59"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Role of SENCo</w:t>
      </w:r>
    </w:p>
    <w:p w14:paraId="6228D7F5" w14:textId="77777777" w:rsidR="00C83A59" w:rsidRPr="0087524D" w:rsidRDefault="00C83A59" w:rsidP="00D45D5F">
      <w:pPr>
        <w:numPr>
          <w:ilvl w:val="0"/>
          <w:numId w:val="12"/>
        </w:numPr>
        <w:jc w:val="both"/>
        <w:rPr>
          <w:rFonts w:ascii="Cormorant Garamond Medium" w:hAnsi="Cormorant Garamond Medium" w:cs="Arial"/>
          <w:sz w:val="24"/>
          <w:szCs w:val="24"/>
        </w:rPr>
      </w:pPr>
      <w:r w:rsidRPr="0087524D">
        <w:rPr>
          <w:rFonts w:ascii="Cormorant Garamond Medium" w:hAnsi="Cormorant Garamond Medium" w:cs="Arial"/>
          <w:sz w:val="24"/>
          <w:szCs w:val="24"/>
        </w:rPr>
        <w:t>To ensure the setting has regard to the SEN Code of Practice 2014 and the Equality Act 2010</w:t>
      </w:r>
      <w:r w:rsidR="00D15C45">
        <w:rPr>
          <w:rFonts w:ascii="Cormorant Garamond Medium" w:hAnsi="Cormorant Garamond Medium" w:cs="Arial"/>
          <w:sz w:val="24"/>
          <w:szCs w:val="24"/>
        </w:rPr>
        <w:t>.</w:t>
      </w:r>
    </w:p>
    <w:p w14:paraId="53F1AF5D" w14:textId="77777777" w:rsidR="00F53B8D" w:rsidRPr="0087524D" w:rsidRDefault="00F53B8D" w:rsidP="00D45D5F">
      <w:pPr>
        <w:pStyle w:val="ListParagraph"/>
        <w:spacing w:after="160" w:line="259" w:lineRule="auto"/>
        <w:ind w:left="0"/>
        <w:jc w:val="both"/>
        <w:rPr>
          <w:rFonts w:ascii="Cormorant Garamond Medium" w:hAnsi="Cormorant Garamond Medium" w:cs="Arial"/>
          <w:sz w:val="24"/>
          <w:szCs w:val="24"/>
        </w:rPr>
      </w:pPr>
    </w:p>
    <w:p w14:paraId="79E1690F" w14:textId="77777777" w:rsidR="00F53B8D" w:rsidRPr="0087524D" w:rsidRDefault="00F53B8D" w:rsidP="00D45D5F">
      <w:pPr>
        <w:pStyle w:val="ListParagraph"/>
        <w:spacing w:after="160" w:line="259" w:lineRule="auto"/>
        <w:ind w:left="0"/>
        <w:jc w:val="both"/>
        <w:rPr>
          <w:rFonts w:ascii="Cormorant Garamond Medium" w:hAnsi="Cormorant Garamond Medium" w:cs="Arial"/>
          <w:sz w:val="24"/>
          <w:szCs w:val="24"/>
        </w:rPr>
      </w:pPr>
      <w:r w:rsidRPr="0087524D">
        <w:rPr>
          <w:rFonts w:ascii="Cormorant Garamond Medium" w:hAnsi="Cormorant Garamond Medium" w:cs="Arial"/>
          <w:sz w:val="24"/>
          <w:szCs w:val="24"/>
        </w:rPr>
        <w:t>The SENCo is Gemma Williamson</w:t>
      </w:r>
      <w:r w:rsidR="00D15C45">
        <w:rPr>
          <w:rFonts w:ascii="Cormorant Garamond Medium" w:hAnsi="Cormorant Garamond Medium" w:cs="Arial"/>
          <w:sz w:val="24"/>
          <w:szCs w:val="24"/>
        </w:rPr>
        <w:t>.</w:t>
      </w:r>
    </w:p>
    <w:p w14:paraId="57886254" w14:textId="77777777" w:rsidR="00F53B8D" w:rsidRPr="0087524D" w:rsidRDefault="00F53B8D" w:rsidP="00D45D5F">
      <w:pPr>
        <w:pStyle w:val="ListParagraph"/>
        <w:spacing w:after="160" w:line="259" w:lineRule="auto"/>
        <w:ind w:left="0"/>
        <w:jc w:val="both"/>
        <w:rPr>
          <w:rFonts w:ascii="Cormorant Garamond Medium" w:hAnsi="Cormorant Garamond Medium" w:cs="Arial"/>
          <w:sz w:val="24"/>
          <w:szCs w:val="24"/>
        </w:rPr>
      </w:pPr>
      <w:r w:rsidRPr="0087524D">
        <w:rPr>
          <w:rFonts w:ascii="Cormorant Garamond Medium" w:hAnsi="Cormorant Garamond Medium" w:cs="Arial"/>
          <w:sz w:val="24"/>
          <w:szCs w:val="24"/>
        </w:rPr>
        <w:t xml:space="preserve">The Inclusion </w:t>
      </w:r>
      <w:r w:rsidR="00D15C45">
        <w:rPr>
          <w:rFonts w:ascii="Cormorant Garamond Medium" w:hAnsi="Cormorant Garamond Medium" w:cs="Arial"/>
          <w:sz w:val="24"/>
          <w:szCs w:val="24"/>
        </w:rPr>
        <w:t>Leader</w:t>
      </w:r>
      <w:r w:rsidRPr="0087524D">
        <w:rPr>
          <w:rFonts w:ascii="Cormorant Garamond Medium" w:hAnsi="Cormorant Garamond Medium" w:cs="Arial"/>
          <w:sz w:val="24"/>
          <w:szCs w:val="24"/>
        </w:rPr>
        <w:t xml:space="preserve"> is Clare Herbert</w:t>
      </w:r>
      <w:r w:rsidR="00D15C45">
        <w:rPr>
          <w:rFonts w:ascii="Cormorant Garamond Medium" w:hAnsi="Cormorant Garamond Medium" w:cs="Arial"/>
          <w:sz w:val="24"/>
          <w:szCs w:val="24"/>
        </w:rPr>
        <w:t>.</w:t>
      </w:r>
    </w:p>
    <w:p w14:paraId="2631105A" w14:textId="77777777" w:rsidR="00F53B8D" w:rsidRPr="0087524D" w:rsidRDefault="00F53B8D" w:rsidP="00D45D5F">
      <w:pPr>
        <w:pStyle w:val="ListParagraph"/>
        <w:spacing w:after="160" w:line="259" w:lineRule="auto"/>
        <w:ind w:left="0"/>
        <w:jc w:val="both"/>
        <w:rPr>
          <w:rFonts w:ascii="Cormorant Garamond Medium" w:hAnsi="Cormorant Garamond Medium" w:cs="Arial"/>
          <w:sz w:val="24"/>
          <w:szCs w:val="24"/>
        </w:rPr>
      </w:pPr>
      <w:r w:rsidRPr="0087524D">
        <w:rPr>
          <w:rFonts w:ascii="Cormorant Garamond Medium" w:hAnsi="Cormorant Garamond Medium" w:cs="Arial"/>
          <w:sz w:val="24"/>
          <w:szCs w:val="24"/>
        </w:rPr>
        <w:t>The SEND Leads are:</w:t>
      </w:r>
    </w:p>
    <w:tbl>
      <w:tblPr>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496"/>
        <w:gridCol w:w="2496"/>
        <w:gridCol w:w="2496"/>
        <w:gridCol w:w="2493"/>
        <w:gridCol w:w="16"/>
      </w:tblGrid>
      <w:tr w:rsidR="00F53B8D" w:rsidRPr="0087524D" w14:paraId="012C47C5" w14:textId="77777777" w:rsidTr="00C83FDE">
        <w:trPr>
          <w:trHeight w:val="457"/>
          <w:tblHeader/>
        </w:trPr>
        <w:tc>
          <w:tcPr>
            <w:tcW w:w="2499" w:type="dxa"/>
            <w:tcBorders>
              <w:top w:val="nil"/>
              <w:left w:val="nil"/>
              <w:bottom w:val="nil"/>
              <w:right w:val="single" w:sz="8" w:space="0" w:color="F8F8F8"/>
              <w:tl2br w:val="nil"/>
              <w:tr2bl w:val="nil"/>
            </w:tcBorders>
            <w:shd w:val="clear" w:color="auto" w:fill="12263F"/>
            <w:tcMar>
              <w:top w:w="113" w:type="dxa"/>
              <w:bottom w:w="113" w:type="dxa"/>
            </w:tcMar>
          </w:tcPr>
          <w:p w14:paraId="434D0C62" w14:textId="77777777" w:rsidR="00F53B8D" w:rsidRPr="0087524D" w:rsidRDefault="00F53B8D" w:rsidP="002F3E1A">
            <w:pPr>
              <w:pStyle w:val="1bodycopy10pt"/>
              <w:suppressAutoHyphens/>
              <w:jc w:val="center"/>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Heath Lane Nursery School</w:t>
            </w:r>
          </w:p>
        </w:tc>
        <w:tc>
          <w:tcPr>
            <w:tcW w:w="2499" w:type="dxa"/>
            <w:tcBorders>
              <w:top w:val="nil"/>
              <w:left w:val="nil"/>
              <w:bottom w:val="nil"/>
              <w:right w:val="single" w:sz="8" w:space="0" w:color="F8F8F8"/>
              <w:tl2br w:val="nil"/>
              <w:tr2bl w:val="nil"/>
            </w:tcBorders>
            <w:shd w:val="clear" w:color="auto" w:fill="12263F"/>
          </w:tcPr>
          <w:p w14:paraId="7DE0F493" w14:textId="77777777" w:rsidR="00F53B8D" w:rsidRPr="0087524D" w:rsidRDefault="00F53B8D" w:rsidP="002F3E1A">
            <w:pPr>
              <w:pStyle w:val="1bodycopy10pt"/>
              <w:suppressAutoHyphens/>
              <w:jc w:val="center"/>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Muriel Green Day Care</w:t>
            </w:r>
          </w:p>
        </w:tc>
        <w:tc>
          <w:tcPr>
            <w:tcW w:w="2499" w:type="dxa"/>
            <w:tcBorders>
              <w:top w:val="nil"/>
              <w:left w:val="nil"/>
              <w:bottom w:val="nil"/>
              <w:right w:val="single" w:sz="8" w:space="0" w:color="F8F8F8"/>
              <w:tl2br w:val="nil"/>
              <w:tr2bl w:val="nil"/>
            </w:tcBorders>
            <w:shd w:val="clear" w:color="auto" w:fill="12263F"/>
          </w:tcPr>
          <w:p w14:paraId="3A139799" w14:textId="77777777" w:rsidR="00F53B8D" w:rsidRPr="0087524D" w:rsidRDefault="00F53B8D" w:rsidP="002F3E1A">
            <w:pPr>
              <w:pStyle w:val="1bodycopy10pt"/>
              <w:suppressAutoHyphens/>
              <w:jc w:val="center"/>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Muriel Green Nursery School</w:t>
            </w:r>
          </w:p>
        </w:tc>
        <w:tc>
          <w:tcPr>
            <w:tcW w:w="2500" w:type="dxa"/>
            <w:gridSpan w:val="2"/>
            <w:tcBorders>
              <w:top w:val="nil"/>
              <w:left w:val="nil"/>
              <w:bottom w:val="nil"/>
              <w:right w:val="single" w:sz="8" w:space="0" w:color="F8F8F8"/>
              <w:tl2br w:val="nil"/>
              <w:tr2bl w:val="nil"/>
            </w:tcBorders>
            <w:shd w:val="clear" w:color="auto" w:fill="12263F"/>
          </w:tcPr>
          <w:p w14:paraId="1CABAD83" w14:textId="77777777" w:rsidR="00F53B8D" w:rsidRPr="0087524D" w:rsidRDefault="00F53B8D" w:rsidP="002F3E1A">
            <w:pPr>
              <w:pStyle w:val="1bodycopy10pt"/>
              <w:suppressAutoHyphens/>
              <w:jc w:val="center"/>
              <w:rPr>
                <w:rFonts w:ascii="Cormorant Garamond Medium" w:eastAsia="Times New Roman" w:hAnsi="Cormorant Garamond Medium" w:cs="Arial"/>
                <w:sz w:val="24"/>
                <w:lang w:val="en-GB"/>
              </w:rPr>
            </w:pPr>
            <w:proofErr w:type="spellStart"/>
            <w:r w:rsidRPr="0087524D">
              <w:rPr>
                <w:rFonts w:ascii="Cormorant Garamond Medium" w:eastAsia="Times New Roman" w:hAnsi="Cormorant Garamond Medium" w:cs="Arial"/>
                <w:sz w:val="24"/>
                <w:lang w:val="en-GB"/>
              </w:rPr>
              <w:t>Oxhey</w:t>
            </w:r>
            <w:proofErr w:type="spellEnd"/>
            <w:r w:rsidRPr="0087524D">
              <w:rPr>
                <w:rFonts w:ascii="Cormorant Garamond Medium" w:eastAsia="Times New Roman" w:hAnsi="Cormorant Garamond Medium" w:cs="Arial"/>
                <w:sz w:val="24"/>
                <w:lang w:val="en-GB"/>
              </w:rPr>
              <w:t xml:space="preserve"> Nursery School</w:t>
            </w:r>
          </w:p>
        </w:tc>
      </w:tr>
      <w:tr w:rsidR="00F53B8D" w:rsidRPr="0087524D" w14:paraId="25E2A9CE" w14:textId="77777777" w:rsidTr="00C83FDE">
        <w:trPr>
          <w:gridAfter w:val="1"/>
          <w:wAfter w:w="16" w:type="dxa"/>
          <w:cantSplit/>
        </w:trPr>
        <w:tc>
          <w:tcPr>
            <w:tcW w:w="2495" w:type="dxa"/>
            <w:shd w:val="clear" w:color="auto" w:fill="auto"/>
            <w:tcMar>
              <w:top w:w="113" w:type="dxa"/>
              <w:bottom w:w="113" w:type="dxa"/>
            </w:tcMar>
          </w:tcPr>
          <w:p w14:paraId="1ACA077E" w14:textId="77777777" w:rsidR="00F53B8D" w:rsidRPr="0087524D" w:rsidRDefault="00F53B8D" w:rsidP="00D45D5F">
            <w:pPr>
              <w:pStyle w:val="1bodycopy10pt"/>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 xml:space="preserve">Videlina </w:t>
            </w:r>
            <w:proofErr w:type="spellStart"/>
            <w:r w:rsidRPr="0087524D">
              <w:rPr>
                <w:rFonts w:ascii="Cormorant Garamond Medium" w:eastAsia="Times New Roman" w:hAnsi="Cormorant Garamond Medium" w:cs="Arial"/>
                <w:sz w:val="24"/>
                <w:lang w:val="en-GB"/>
              </w:rPr>
              <w:t>Gelborova</w:t>
            </w:r>
            <w:proofErr w:type="spellEnd"/>
          </w:p>
        </w:tc>
        <w:tc>
          <w:tcPr>
            <w:tcW w:w="2495" w:type="dxa"/>
            <w:shd w:val="clear" w:color="auto" w:fill="auto"/>
          </w:tcPr>
          <w:p w14:paraId="538E25B8" w14:textId="77777777" w:rsidR="00F53B8D" w:rsidRPr="0087524D" w:rsidRDefault="00F53B8D" w:rsidP="00D45D5F">
            <w:pPr>
              <w:pStyle w:val="1bodycopy10pt"/>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Chloe Reade</w:t>
            </w:r>
          </w:p>
        </w:tc>
        <w:tc>
          <w:tcPr>
            <w:tcW w:w="2495" w:type="dxa"/>
            <w:shd w:val="clear" w:color="auto" w:fill="auto"/>
          </w:tcPr>
          <w:p w14:paraId="0F49EAFC" w14:textId="77777777" w:rsidR="00F53B8D" w:rsidRPr="0087524D" w:rsidRDefault="00F53B8D" w:rsidP="00D45D5F">
            <w:pPr>
              <w:pStyle w:val="1bodycopy10pt"/>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Sarah Pollen</w:t>
            </w:r>
          </w:p>
        </w:tc>
        <w:tc>
          <w:tcPr>
            <w:tcW w:w="2496" w:type="dxa"/>
            <w:shd w:val="clear" w:color="auto" w:fill="auto"/>
          </w:tcPr>
          <w:p w14:paraId="21C88D55" w14:textId="77777777" w:rsidR="00F53B8D" w:rsidRPr="0087524D" w:rsidRDefault="00F53B8D" w:rsidP="00D45D5F">
            <w:pPr>
              <w:pStyle w:val="1bodycopy10pt"/>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 xml:space="preserve">Lucy </w:t>
            </w:r>
            <w:proofErr w:type="spellStart"/>
            <w:r w:rsidRPr="0087524D">
              <w:rPr>
                <w:rFonts w:ascii="Cormorant Garamond Medium" w:eastAsia="Times New Roman" w:hAnsi="Cormorant Garamond Medium" w:cs="Arial"/>
                <w:sz w:val="24"/>
                <w:lang w:val="en-GB"/>
              </w:rPr>
              <w:t>Matley</w:t>
            </w:r>
            <w:proofErr w:type="spellEnd"/>
          </w:p>
        </w:tc>
      </w:tr>
    </w:tbl>
    <w:p w14:paraId="039918F5" w14:textId="77777777" w:rsidR="00F53B8D" w:rsidRPr="0087524D" w:rsidRDefault="00F53B8D" w:rsidP="00D45D5F">
      <w:pPr>
        <w:pStyle w:val="ListParagraph"/>
        <w:spacing w:after="160" w:line="259" w:lineRule="auto"/>
        <w:ind w:left="0"/>
        <w:jc w:val="both"/>
        <w:rPr>
          <w:rFonts w:ascii="Cormorant Garamond Medium" w:hAnsi="Cormorant Garamond Medium" w:cs="Arial"/>
          <w:sz w:val="24"/>
          <w:szCs w:val="24"/>
        </w:rPr>
      </w:pPr>
    </w:p>
    <w:p w14:paraId="235F2FAB" w14:textId="77777777" w:rsidR="00F53B8D" w:rsidRPr="00D15C45" w:rsidRDefault="00F53B8D" w:rsidP="00D45D5F">
      <w:pPr>
        <w:pStyle w:val="1bodycopy10pt"/>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The SENCo will</w:t>
      </w:r>
      <w:r w:rsidRPr="0087524D">
        <w:rPr>
          <w:rFonts w:ascii="Cormorant Garamond Medium" w:hAnsi="Cormorant Garamond Medium" w:cs="Arial"/>
          <w:sz w:val="24"/>
        </w:rPr>
        <w:t xml:space="preserve"> be responsible for:</w:t>
      </w:r>
    </w:p>
    <w:p w14:paraId="15B48399" w14:textId="77777777" w:rsidR="008E395F" w:rsidRDefault="008E395F" w:rsidP="00D45D5F">
      <w:pPr>
        <w:pStyle w:val="4Bulletedcopyblue"/>
        <w:numPr>
          <w:ilvl w:val="0"/>
          <w:numId w:val="12"/>
        </w:numPr>
        <w:jc w:val="both"/>
        <w:rPr>
          <w:rFonts w:ascii="Cormorant Garamond Medium" w:hAnsi="Cormorant Garamond Medium"/>
          <w:sz w:val="24"/>
          <w:szCs w:val="24"/>
        </w:rPr>
      </w:pPr>
      <w:r>
        <w:rPr>
          <w:rFonts w:ascii="Cormorant Garamond Medium" w:hAnsi="Cormorant Garamond Medium"/>
          <w:sz w:val="24"/>
          <w:szCs w:val="24"/>
        </w:rPr>
        <w:t>Ensuring a</w:t>
      </w:r>
      <w:r w:rsidR="00F53B8D" w:rsidRPr="0087524D">
        <w:rPr>
          <w:rFonts w:ascii="Cormorant Garamond Medium" w:hAnsi="Cormorant Garamond Medium"/>
          <w:sz w:val="24"/>
          <w:szCs w:val="24"/>
        </w:rPr>
        <w:t>n SEN Inclusion Policy is in place</w:t>
      </w:r>
      <w:r w:rsidR="00D15C45">
        <w:rPr>
          <w:rFonts w:ascii="Cormorant Garamond Medium" w:hAnsi="Cormorant Garamond Medium"/>
          <w:sz w:val="24"/>
          <w:szCs w:val="24"/>
        </w:rPr>
        <w:t xml:space="preserve">, put into </w:t>
      </w:r>
      <w:r w:rsidRPr="008E395F">
        <w:rPr>
          <w:rFonts w:ascii="Cormorant Garamond Medium" w:hAnsi="Cormorant Garamond Medium"/>
          <w:sz w:val="24"/>
          <w:szCs w:val="24"/>
        </w:rPr>
        <w:t>practice</w:t>
      </w:r>
      <w:r>
        <w:rPr>
          <w:rFonts w:ascii="Cormorant Garamond Medium" w:hAnsi="Cormorant Garamond Medium"/>
          <w:sz w:val="24"/>
          <w:szCs w:val="24"/>
        </w:rPr>
        <w:t xml:space="preserve"> and </w:t>
      </w:r>
      <w:r w:rsidR="00F53B8D" w:rsidRPr="008E395F">
        <w:rPr>
          <w:rFonts w:ascii="Cormorant Garamond Medium" w:hAnsi="Cormorant Garamond Medium"/>
          <w:sz w:val="24"/>
          <w:szCs w:val="24"/>
        </w:rPr>
        <w:t>reviewed annually</w:t>
      </w:r>
      <w:r>
        <w:rPr>
          <w:rFonts w:ascii="Cormorant Garamond Medium" w:hAnsi="Cormorant Garamond Medium"/>
          <w:sz w:val="24"/>
          <w:szCs w:val="24"/>
        </w:rPr>
        <w:t>.</w:t>
      </w:r>
      <w:r w:rsidRPr="008E395F">
        <w:rPr>
          <w:rFonts w:ascii="Cormorant Garamond Medium" w:hAnsi="Cormorant Garamond Medium"/>
          <w:sz w:val="24"/>
          <w:szCs w:val="24"/>
        </w:rPr>
        <w:t xml:space="preserve"> </w:t>
      </w:r>
    </w:p>
    <w:p w14:paraId="49293B34" w14:textId="77777777" w:rsidR="008E395F" w:rsidRDefault="008E395F" w:rsidP="00D45D5F">
      <w:pPr>
        <w:pStyle w:val="4Bulletedcopyblue"/>
        <w:numPr>
          <w:ilvl w:val="0"/>
          <w:numId w:val="12"/>
        </w:numPr>
        <w:jc w:val="both"/>
        <w:rPr>
          <w:rFonts w:ascii="Cormorant Garamond Medium" w:eastAsia="Times New Roman" w:hAnsi="Cormorant Garamond Medium"/>
          <w:sz w:val="24"/>
          <w:szCs w:val="24"/>
          <w:lang w:val="en-GB"/>
        </w:rPr>
      </w:pPr>
      <w:r>
        <w:rPr>
          <w:rFonts w:ascii="Cormorant Garamond Medium" w:hAnsi="Cormorant Garamond Medium"/>
          <w:sz w:val="24"/>
          <w:szCs w:val="24"/>
        </w:rPr>
        <w:t>Ensuring t</w:t>
      </w:r>
      <w:r w:rsidRPr="0087524D">
        <w:rPr>
          <w:rFonts w:ascii="Cormorant Garamond Medium" w:hAnsi="Cormorant Garamond Medium"/>
          <w:sz w:val="24"/>
          <w:szCs w:val="24"/>
        </w:rPr>
        <w:t>he setting has an SEND information report</w:t>
      </w:r>
      <w:r>
        <w:rPr>
          <w:rFonts w:ascii="Cormorant Garamond Medium" w:hAnsi="Cormorant Garamond Medium"/>
          <w:sz w:val="24"/>
          <w:szCs w:val="24"/>
        </w:rPr>
        <w:t>,</w:t>
      </w:r>
      <w:r w:rsidRPr="0087524D">
        <w:rPr>
          <w:rFonts w:ascii="Cormorant Garamond Medium" w:hAnsi="Cormorant Garamond Medium"/>
          <w:sz w:val="24"/>
          <w:szCs w:val="24"/>
        </w:rPr>
        <w:t xml:space="preserve"> which is reviewed annually and available within the Local Offer</w:t>
      </w:r>
      <w:r>
        <w:rPr>
          <w:rFonts w:ascii="Cormorant Garamond Medium" w:hAnsi="Cormorant Garamond Medium"/>
          <w:sz w:val="24"/>
          <w:szCs w:val="24"/>
        </w:rPr>
        <w:t>.</w:t>
      </w:r>
      <w:r w:rsidRPr="008E395F">
        <w:rPr>
          <w:rFonts w:ascii="Cormorant Garamond Medium" w:eastAsia="Times New Roman" w:hAnsi="Cormorant Garamond Medium"/>
          <w:sz w:val="24"/>
          <w:szCs w:val="24"/>
          <w:lang w:val="en-GB"/>
        </w:rPr>
        <w:t xml:space="preserve"> </w:t>
      </w:r>
    </w:p>
    <w:p w14:paraId="4DD123B0" w14:textId="77777777" w:rsidR="008E395F" w:rsidRDefault="008E395F" w:rsidP="00D45D5F">
      <w:pPr>
        <w:pStyle w:val="4Bulletedcopyblue"/>
        <w:numPr>
          <w:ilvl w:val="0"/>
          <w:numId w:val="12"/>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Work</w:t>
      </w:r>
      <w:r>
        <w:rPr>
          <w:rFonts w:ascii="Cormorant Garamond Medium" w:eastAsia="Times New Roman" w:hAnsi="Cormorant Garamond Medium"/>
          <w:sz w:val="24"/>
          <w:szCs w:val="24"/>
          <w:lang w:val="en-GB"/>
        </w:rPr>
        <w:t>ing</w:t>
      </w:r>
      <w:r w:rsidRPr="0087524D">
        <w:rPr>
          <w:rFonts w:ascii="Cormorant Garamond Medium" w:eastAsia="Times New Roman" w:hAnsi="Cormorant Garamond Medium"/>
          <w:sz w:val="24"/>
          <w:szCs w:val="24"/>
          <w:lang w:val="en-GB"/>
        </w:rPr>
        <w:t xml:space="preserve"> with the Inclusion </w:t>
      </w:r>
      <w:r>
        <w:rPr>
          <w:rFonts w:ascii="Cormorant Garamond Medium" w:eastAsia="Times New Roman" w:hAnsi="Cormorant Garamond Medium"/>
          <w:sz w:val="24"/>
          <w:szCs w:val="24"/>
          <w:lang w:val="en-GB"/>
        </w:rPr>
        <w:t>Leade</w:t>
      </w:r>
      <w:r w:rsidRPr="0087524D">
        <w:rPr>
          <w:rFonts w:ascii="Cormorant Garamond Medium" w:eastAsia="Times New Roman" w:hAnsi="Cormorant Garamond Medium"/>
          <w:sz w:val="24"/>
          <w:szCs w:val="24"/>
          <w:lang w:val="en-GB"/>
        </w:rPr>
        <w:t>r and SEN governor to determine the strategic development of the SEND policy and provision in the school</w:t>
      </w:r>
      <w:r>
        <w:rPr>
          <w:rFonts w:ascii="Cormorant Garamond Medium" w:eastAsia="Times New Roman" w:hAnsi="Cormorant Garamond Medium"/>
          <w:sz w:val="24"/>
          <w:szCs w:val="24"/>
          <w:lang w:val="en-GB"/>
        </w:rPr>
        <w:t>s.</w:t>
      </w:r>
    </w:p>
    <w:p w14:paraId="6B53030F" w14:textId="77777777" w:rsidR="00F53B8D" w:rsidRPr="0087524D" w:rsidRDefault="00F53B8D" w:rsidP="00D45D5F">
      <w:pPr>
        <w:pStyle w:val="4Bulletedcopyblue"/>
        <w:numPr>
          <w:ilvl w:val="0"/>
          <w:numId w:val="12"/>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Oversee</w:t>
      </w:r>
      <w:r w:rsidR="008E395F">
        <w:rPr>
          <w:rFonts w:ascii="Cormorant Garamond Medium" w:eastAsia="Times New Roman" w:hAnsi="Cormorant Garamond Medium"/>
          <w:sz w:val="24"/>
          <w:szCs w:val="24"/>
          <w:lang w:val="en-GB"/>
        </w:rPr>
        <w:t>ing</w:t>
      </w:r>
      <w:r w:rsidRPr="0087524D">
        <w:rPr>
          <w:rFonts w:ascii="Cormorant Garamond Medium" w:eastAsia="Times New Roman" w:hAnsi="Cormorant Garamond Medium"/>
          <w:sz w:val="24"/>
          <w:szCs w:val="24"/>
          <w:lang w:val="en-GB"/>
        </w:rPr>
        <w:t xml:space="preserve"> the work of the </w:t>
      </w:r>
      <w:r w:rsidR="008E395F" w:rsidRPr="0087524D">
        <w:rPr>
          <w:rFonts w:ascii="Cormorant Garamond Medium" w:eastAsia="Times New Roman" w:hAnsi="Cormorant Garamond Medium"/>
          <w:sz w:val="24"/>
          <w:szCs w:val="24"/>
          <w:lang w:val="en-GB"/>
        </w:rPr>
        <w:t xml:space="preserve">Inclusion </w:t>
      </w:r>
      <w:r w:rsidR="008E395F">
        <w:rPr>
          <w:rFonts w:ascii="Cormorant Garamond Medium" w:eastAsia="Times New Roman" w:hAnsi="Cormorant Garamond Medium"/>
          <w:sz w:val="24"/>
          <w:szCs w:val="24"/>
          <w:lang w:val="en-GB"/>
        </w:rPr>
        <w:t>Leader and</w:t>
      </w:r>
      <w:r w:rsidR="008E395F" w:rsidRPr="0087524D">
        <w:rPr>
          <w:rFonts w:ascii="Cormorant Garamond Medium" w:eastAsia="Times New Roman" w:hAnsi="Cormorant Garamond Medium"/>
          <w:sz w:val="24"/>
          <w:szCs w:val="24"/>
          <w:lang w:val="en-GB"/>
        </w:rPr>
        <w:t xml:space="preserve"> </w:t>
      </w:r>
      <w:r w:rsidRPr="0087524D">
        <w:rPr>
          <w:rFonts w:ascii="Cormorant Garamond Medium" w:eastAsia="Times New Roman" w:hAnsi="Cormorant Garamond Medium"/>
          <w:sz w:val="24"/>
          <w:szCs w:val="24"/>
          <w:lang w:val="en-GB"/>
        </w:rPr>
        <w:t>SEND Leads</w:t>
      </w:r>
      <w:r w:rsidR="008E395F">
        <w:rPr>
          <w:rFonts w:ascii="Cormorant Garamond Medium" w:eastAsia="Times New Roman" w:hAnsi="Cormorant Garamond Medium"/>
          <w:sz w:val="24"/>
          <w:szCs w:val="24"/>
          <w:lang w:val="en-GB"/>
        </w:rPr>
        <w:t>.</w:t>
      </w:r>
    </w:p>
    <w:p w14:paraId="6AA93468" w14:textId="77777777" w:rsidR="00F53B8D" w:rsidRPr="008E395F" w:rsidRDefault="00F53B8D" w:rsidP="00D45D5F">
      <w:pPr>
        <w:pStyle w:val="4Bulletedcopyblue"/>
        <w:numPr>
          <w:ilvl w:val="0"/>
          <w:numId w:val="12"/>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Advis</w:t>
      </w:r>
      <w:r w:rsidR="008E395F">
        <w:rPr>
          <w:rFonts w:ascii="Cormorant Garamond Medium" w:eastAsia="Times New Roman" w:hAnsi="Cormorant Garamond Medium"/>
          <w:sz w:val="24"/>
          <w:szCs w:val="24"/>
          <w:lang w:val="en-GB"/>
        </w:rPr>
        <w:t>ing</w:t>
      </w:r>
      <w:r w:rsidR="008E395F" w:rsidRPr="008E395F">
        <w:rPr>
          <w:rFonts w:ascii="Cormorant Garamond Medium" w:eastAsia="Times New Roman" w:hAnsi="Cormorant Garamond Medium"/>
          <w:sz w:val="24"/>
          <w:szCs w:val="24"/>
          <w:lang w:val="en-GB"/>
        </w:rPr>
        <w:t xml:space="preserve"> </w:t>
      </w:r>
      <w:r w:rsidR="008E395F" w:rsidRPr="0087524D">
        <w:rPr>
          <w:rFonts w:ascii="Cormorant Garamond Medium" w:eastAsia="Times New Roman" w:hAnsi="Cormorant Garamond Medium"/>
          <w:sz w:val="24"/>
          <w:szCs w:val="24"/>
          <w:lang w:val="en-GB"/>
        </w:rPr>
        <w:t xml:space="preserve">on the deployment of the school’s delegated budget and other resources to meet </w:t>
      </w:r>
      <w:r w:rsidR="008E395F">
        <w:rPr>
          <w:rFonts w:ascii="Cormorant Garamond Medium" w:eastAsia="Times New Roman" w:hAnsi="Cormorant Garamond Medium"/>
          <w:sz w:val="24"/>
          <w:szCs w:val="24"/>
          <w:lang w:val="en-GB"/>
        </w:rPr>
        <w:t>children’</w:t>
      </w:r>
      <w:r w:rsidR="008E395F" w:rsidRPr="0087524D">
        <w:rPr>
          <w:rFonts w:ascii="Cormorant Garamond Medium" w:eastAsia="Times New Roman" w:hAnsi="Cormorant Garamond Medium"/>
          <w:sz w:val="24"/>
          <w:szCs w:val="24"/>
          <w:lang w:val="en-GB"/>
        </w:rPr>
        <w:t>s</w:t>
      </w:r>
      <w:r w:rsidR="008E395F">
        <w:rPr>
          <w:rFonts w:ascii="Cormorant Garamond Medium" w:eastAsia="Times New Roman" w:hAnsi="Cormorant Garamond Medium"/>
          <w:sz w:val="24"/>
          <w:szCs w:val="24"/>
          <w:lang w:val="en-GB"/>
        </w:rPr>
        <w:t xml:space="preserve"> </w:t>
      </w:r>
      <w:r w:rsidR="008E395F" w:rsidRPr="0087524D">
        <w:rPr>
          <w:rFonts w:ascii="Cormorant Garamond Medium" w:eastAsia="Times New Roman" w:hAnsi="Cormorant Garamond Medium"/>
          <w:sz w:val="24"/>
          <w:szCs w:val="24"/>
          <w:lang w:val="en-GB"/>
        </w:rPr>
        <w:t>needs effectively</w:t>
      </w:r>
      <w:r w:rsidR="008E395F">
        <w:rPr>
          <w:rFonts w:ascii="Cormorant Garamond Medium" w:eastAsia="Times New Roman" w:hAnsi="Cormorant Garamond Medium"/>
          <w:sz w:val="24"/>
          <w:szCs w:val="24"/>
          <w:lang w:val="en-GB"/>
        </w:rPr>
        <w:t>.</w:t>
      </w:r>
    </w:p>
    <w:p w14:paraId="784C7197" w14:textId="77777777" w:rsidR="00F53B8D" w:rsidRPr="0087524D" w:rsidRDefault="00F53B8D" w:rsidP="00D45D5F">
      <w:pPr>
        <w:pStyle w:val="4Bulletedcopyblue"/>
        <w:numPr>
          <w:ilvl w:val="0"/>
          <w:numId w:val="12"/>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Work</w:t>
      </w:r>
      <w:r w:rsidR="008E395F">
        <w:rPr>
          <w:rFonts w:ascii="Cormorant Garamond Medium" w:eastAsia="Times New Roman" w:hAnsi="Cormorant Garamond Medium"/>
          <w:sz w:val="24"/>
          <w:szCs w:val="24"/>
          <w:lang w:val="en-GB"/>
        </w:rPr>
        <w:t>ing</w:t>
      </w:r>
      <w:r w:rsidRPr="0087524D">
        <w:rPr>
          <w:rFonts w:ascii="Cormorant Garamond Medium" w:eastAsia="Times New Roman" w:hAnsi="Cormorant Garamond Medium"/>
          <w:sz w:val="24"/>
          <w:szCs w:val="24"/>
          <w:lang w:val="en-GB"/>
        </w:rPr>
        <w:t xml:space="preserve"> with the </w:t>
      </w:r>
      <w:r w:rsidR="008E395F" w:rsidRPr="0087524D">
        <w:rPr>
          <w:rFonts w:ascii="Cormorant Garamond Medium" w:eastAsia="Times New Roman" w:hAnsi="Cormorant Garamond Medium"/>
          <w:sz w:val="24"/>
          <w:szCs w:val="24"/>
          <w:lang w:val="en-GB"/>
        </w:rPr>
        <w:t xml:space="preserve">Inclusion </w:t>
      </w:r>
      <w:r w:rsidR="008E395F">
        <w:rPr>
          <w:rFonts w:ascii="Cormorant Garamond Medium" w:eastAsia="Times New Roman" w:hAnsi="Cormorant Garamond Medium"/>
          <w:sz w:val="24"/>
          <w:szCs w:val="24"/>
          <w:lang w:val="en-GB"/>
        </w:rPr>
        <w:t>Leade</w:t>
      </w:r>
      <w:r w:rsidR="008E395F" w:rsidRPr="0087524D">
        <w:rPr>
          <w:rFonts w:ascii="Cormorant Garamond Medium" w:eastAsia="Times New Roman" w:hAnsi="Cormorant Garamond Medium"/>
          <w:sz w:val="24"/>
          <w:szCs w:val="24"/>
          <w:lang w:val="en-GB"/>
        </w:rPr>
        <w:t xml:space="preserve">r and SEN governor </w:t>
      </w:r>
      <w:r w:rsidRPr="0087524D">
        <w:rPr>
          <w:rFonts w:ascii="Cormorant Garamond Medium" w:eastAsia="Times New Roman" w:hAnsi="Cormorant Garamond Medium"/>
          <w:sz w:val="24"/>
          <w:szCs w:val="24"/>
          <w:lang w:val="en-GB"/>
        </w:rPr>
        <w:t>to make sure the school meets its responsibilities under the Equality Act 2010</w:t>
      </w:r>
      <w:r w:rsidR="008E395F">
        <w:rPr>
          <w:rFonts w:ascii="Cormorant Garamond Medium" w:eastAsia="Times New Roman" w:hAnsi="Cormorant Garamond Medium"/>
          <w:sz w:val="24"/>
          <w:szCs w:val="24"/>
          <w:lang w:val="en-GB"/>
        </w:rPr>
        <w:t>,</w:t>
      </w:r>
      <w:r w:rsidRPr="0087524D">
        <w:rPr>
          <w:rFonts w:ascii="Cormorant Garamond Medium" w:eastAsia="Times New Roman" w:hAnsi="Cormorant Garamond Medium"/>
          <w:sz w:val="24"/>
          <w:szCs w:val="24"/>
          <w:lang w:val="en-GB"/>
        </w:rPr>
        <w:t xml:space="preserve"> </w:t>
      </w:r>
      <w:r w:rsidR="008E395F" w:rsidRPr="0087524D">
        <w:rPr>
          <w:rFonts w:ascii="Cormorant Garamond Medium" w:eastAsia="Times New Roman" w:hAnsi="Cormorant Garamond Medium"/>
          <w:sz w:val="24"/>
          <w:szCs w:val="24"/>
          <w:lang w:val="en-GB"/>
        </w:rPr>
        <w:t>regarding</w:t>
      </w:r>
      <w:r w:rsidRPr="0087524D">
        <w:rPr>
          <w:rFonts w:ascii="Cormorant Garamond Medium" w:eastAsia="Times New Roman" w:hAnsi="Cormorant Garamond Medium"/>
          <w:sz w:val="24"/>
          <w:szCs w:val="24"/>
          <w:lang w:val="en-GB"/>
        </w:rPr>
        <w:t xml:space="preserve"> reasonable adjustments and access arrangements</w:t>
      </w:r>
      <w:r w:rsidR="008E395F">
        <w:rPr>
          <w:rFonts w:ascii="Cormorant Garamond Medium" w:eastAsia="Times New Roman" w:hAnsi="Cormorant Garamond Medium"/>
          <w:sz w:val="24"/>
          <w:szCs w:val="24"/>
          <w:lang w:val="en-GB"/>
        </w:rPr>
        <w:t>.</w:t>
      </w:r>
      <w:r w:rsidRPr="0087524D">
        <w:rPr>
          <w:rFonts w:ascii="Cormorant Garamond Medium" w:eastAsia="Times New Roman" w:hAnsi="Cormorant Garamond Medium"/>
          <w:sz w:val="24"/>
          <w:szCs w:val="24"/>
          <w:lang w:val="en-GB"/>
        </w:rPr>
        <w:t xml:space="preserve"> </w:t>
      </w:r>
    </w:p>
    <w:p w14:paraId="27AE98B4" w14:textId="77777777" w:rsidR="00F53B8D" w:rsidRPr="0087524D" w:rsidRDefault="008E395F" w:rsidP="00D45D5F">
      <w:pPr>
        <w:pStyle w:val="4Bulletedcopyblue"/>
        <w:numPr>
          <w:ilvl w:val="0"/>
          <w:numId w:val="12"/>
        </w:numPr>
        <w:jc w:val="both"/>
        <w:rPr>
          <w:rFonts w:ascii="Cormorant Garamond Medium" w:eastAsia="Times New Roman" w:hAnsi="Cormorant Garamond Medium"/>
          <w:sz w:val="24"/>
          <w:szCs w:val="24"/>
          <w:lang w:val="en-GB"/>
        </w:rPr>
      </w:pPr>
      <w:bookmarkStart w:id="5" w:name="_Hlk116909988"/>
      <w:r>
        <w:rPr>
          <w:rFonts w:ascii="Cormorant Garamond Medium" w:eastAsia="Times New Roman" w:hAnsi="Cormorant Garamond Medium"/>
          <w:sz w:val="24"/>
          <w:szCs w:val="24"/>
          <w:lang w:val="en-GB"/>
        </w:rPr>
        <w:t>Working w</w:t>
      </w:r>
      <w:r w:rsidR="00F53B8D" w:rsidRPr="0087524D">
        <w:rPr>
          <w:rFonts w:ascii="Cormorant Garamond Medium" w:eastAsia="Times New Roman" w:hAnsi="Cormorant Garamond Medium"/>
          <w:sz w:val="24"/>
          <w:szCs w:val="24"/>
          <w:lang w:val="en-GB"/>
        </w:rPr>
        <w:t xml:space="preserve">ith the Inclusion </w:t>
      </w:r>
      <w:r>
        <w:rPr>
          <w:rFonts w:ascii="Cormorant Garamond Medium" w:eastAsia="Times New Roman" w:hAnsi="Cormorant Garamond Medium"/>
          <w:sz w:val="24"/>
          <w:szCs w:val="24"/>
          <w:lang w:val="en-GB"/>
        </w:rPr>
        <w:t>Lead</w:t>
      </w:r>
      <w:r w:rsidR="00F53B8D" w:rsidRPr="0087524D">
        <w:rPr>
          <w:rFonts w:ascii="Cormorant Garamond Medium" w:eastAsia="Times New Roman" w:hAnsi="Cormorant Garamond Medium"/>
          <w:sz w:val="24"/>
          <w:szCs w:val="24"/>
          <w:lang w:val="en-GB"/>
        </w:rPr>
        <w:t>er</w:t>
      </w:r>
      <w:r>
        <w:rPr>
          <w:rFonts w:ascii="Cormorant Garamond Medium" w:eastAsia="Times New Roman" w:hAnsi="Cormorant Garamond Medium"/>
          <w:sz w:val="24"/>
          <w:szCs w:val="24"/>
          <w:lang w:val="en-GB"/>
        </w:rPr>
        <w:t xml:space="preserve"> to</w:t>
      </w:r>
      <w:r w:rsidR="00F53B8D" w:rsidRPr="0087524D">
        <w:rPr>
          <w:rFonts w:ascii="Cormorant Garamond Medium" w:eastAsia="Times New Roman" w:hAnsi="Cormorant Garamond Medium"/>
          <w:sz w:val="24"/>
          <w:szCs w:val="24"/>
          <w:lang w:val="en-GB"/>
        </w:rPr>
        <w:t xml:space="preserve"> regularly review and evaluate the breadth and impact of the SEN support </w:t>
      </w:r>
      <w:r>
        <w:rPr>
          <w:rFonts w:ascii="Cormorant Garamond Medium" w:eastAsia="Times New Roman" w:hAnsi="Cormorant Garamond Medium"/>
          <w:sz w:val="24"/>
          <w:szCs w:val="24"/>
          <w:lang w:val="en-GB"/>
        </w:rPr>
        <w:t>Roots Federation</w:t>
      </w:r>
      <w:r w:rsidR="00F53B8D" w:rsidRPr="0087524D">
        <w:rPr>
          <w:rFonts w:ascii="Cormorant Garamond Medium" w:eastAsia="Times New Roman" w:hAnsi="Cormorant Garamond Medium"/>
          <w:sz w:val="24"/>
          <w:szCs w:val="24"/>
          <w:lang w:val="en-GB"/>
        </w:rPr>
        <w:t xml:space="preserve"> offers or can access</w:t>
      </w:r>
      <w:r>
        <w:rPr>
          <w:rFonts w:ascii="Cormorant Garamond Medium" w:eastAsia="Times New Roman" w:hAnsi="Cormorant Garamond Medium"/>
          <w:sz w:val="24"/>
          <w:szCs w:val="24"/>
          <w:lang w:val="en-GB"/>
        </w:rPr>
        <w:t>. This includes</w:t>
      </w:r>
      <w:r w:rsidR="00F53B8D" w:rsidRPr="0087524D">
        <w:rPr>
          <w:rFonts w:ascii="Cormorant Garamond Medium" w:eastAsia="Times New Roman" w:hAnsi="Cormorant Garamond Medium"/>
          <w:sz w:val="24"/>
          <w:szCs w:val="24"/>
          <w:lang w:val="en-GB"/>
        </w:rPr>
        <w:t xml:space="preserve"> co-operat</w:t>
      </w:r>
      <w:r>
        <w:rPr>
          <w:rFonts w:ascii="Cormorant Garamond Medium" w:eastAsia="Times New Roman" w:hAnsi="Cormorant Garamond Medium"/>
          <w:sz w:val="24"/>
          <w:szCs w:val="24"/>
          <w:lang w:val="en-GB"/>
        </w:rPr>
        <w:t>ing</w:t>
      </w:r>
      <w:r w:rsidR="00F53B8D" w:rsidRPr="0087524D">
        <w:rPr>
          <w:rFonts w:ascii="Cormorant Garamond Medium" w:eastAsia="Times New Roman" w:hAnsi="Cormorant Garamond Medium"/>
          <w:sz w:val="24"/>
          <w:szCs w:val="24"/>
          <w:lang w:val="en-GB"/>
        </w:rPr>
        <w:t xml:space="preserve"> with the LA in reviewing the provision that is available locally and in developing the local offer</w:t>
      </w:r>
      <w:r>
        <w:rPr>
          <w:rFonts w:ascii="Cormorant Garamond Medium" w:eastAsia="Times New Roman" w:hAnsi="Cormorant Garamond Medium"/>
          <w:sz w:val="24"/>
          <w:szCs w:val="24"/>
          <w:lang w:val="en-GB"/>
        </w:rPr>
        <w:t>.</w:t>
      </w:r>
    </w:p>
    <w:bookmarkEnd w:id="5"/>
    <w:p w14:paraId="70250C20" w14:textId="77777777" w:rsidR="00F53B8D" w:rsidRPr="0087524D" w:rsidRDefault="00F53B8D" w:rsidP="00D45D5F">
      <w:pPr>
        <w:pStyle w:val="4Bulletedcopyblue"/>
        <w:numPr>
          <w:ilvl w:val="0"/>
          <w:numId w:val="0"/>
        </w:numPr>
        <w:ind w:left="720"/>
        <w:jc w:val="both"/>
        <w:rPr>
          <w:rFonts w:ascii="Cormorant Garamond Medium" w:eastAsia="Times New Roman" w:hAnsi="Cormorant Garamond Medium"/>
          <w:sz w:val="24"/>
          <w:szCs w:val="24"/>
          <w:lang w:val="en-GB"/>
        </w:rPr>
      </w:pPr>
    </w:p>
    <w:p w14:paraId="584F268D" w14:textId="77777777" w:rsidR="00F53B8D" w:rsidRPr="0087524D" w:rsidRDefault="00F53B8D" w:rsidP="00D45D5F">
      <w:pPr>
        <w:pStyle w:val="4Bulletedcopyblue"/>
        <w:numPr>
          <w:ilvl w:val="0"/>
          <w:numId w:val="0"/>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 xml:space="preserve">The </w:t>
      </w:r>
      <w:r w:rsidR="008E395F">
        <w:rPr>
          <w:rFonts w:ascii="Cormorant Garamond Medium" w:eastAsia="Times New Roman" w:hAnsi="Cormorant Garamond Medium"/>
          <w:sz w:val="24"/>
          <w:szCs w:val="24"/>
          <w:lang w:val="en-GB"/>
        </w:rPr>
        <w:t>I</w:t>
      </w:r>
      <w:r w:rsidRPr="0087524D">
        <w:rPr>
          <w:rFonts w:ascii="Cormorant Garamond Medium" w:eastAsia="Times New Roman" w:hAnsi="Cormorant Garamond Medium"/>
          <w:sz w:val="24"/>
          <w:szCs w:val="24"/>
          <w:lang w:val="en-GB"/>
        </w:rPr>
        <w:t xml:space="preserve">nclusion </w:t>
      </w:r>
      <w:r w:rsidR="008E395F">
        <w:rPr>
          <w:rFonts w:ascii="Cormorant Garamond Medium" w:eastAsia="Times New Roman" w:hAnsi="Cormorant Garamond Medium"/>
          <w:sz w:val="24"/>
          <w:szCs w:val="24"/>
          <w:lang w:val="en-GB"/>
        </w:rPr>
        <w:t>Lead</w:t>
      </w:r>
      <w:r w:rsidRPr="0087524D">
        <w:rPr>
          <w:rFonts w:ascii="Cormorant Garamond Medium" w:eastAsia="Times New Roman" w:hAnsi="Cormorant Garamond Medium"/>
          <w:sz w:val="24"/>
          <w:szCs w:val="24"/>
          <w:lang w:val="en-GB"/>
        </w:rPr>
        <w:t>er will:</w:t>
      </w:r>
    </w:p>
    <w:p w14:paraId="6F86E409" w14:textId="77777777" w:rsidR="00F53B8D" w:rsidRPr="0087524D" w:rsidRDefault="00F53B8D" w:rsidP="00D45D5F">
      <w:pPr>
        <w:pStyle w:val="4Bulletedcopyblue"/>
        <w:numPr>
          <w:ilvl w:val="0"/>
          <w:numId w:val="2"/>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Provide professional guidance to colleagues and liaise and work with staff, parents</w:t>
      </w:r>
      <w:r w:rsidR="008E395F">
        <w:rPr>
          <w:rFonts w:ascii="Cormorant Garamond Medium" w:eastAsia="Times New Roman" w:hAnsi="Cormorant Garamond Medium"/>
          <w:sz w:val="24"/>
          <w:szCs w:val="24"/>
          <w:lang w:val="en-GB"/>
        </w:rPr>
        <w:t>/carers</w:t>
      </w:r>
      <w:r w:rsidRPr="0087524D">
        <w:rPr>
          <w:rFonts w:ascii="Cormorant Garamond Medium" w:eastAsia="Times New Roman" w:hAnsi="Cormorant Garamond Medium"/>
          <w:sz w:val="24"/>
          <w:szCs w:val="24"/>
          <w:lang w:val="en-GB"/>
        </w:rPr>
        <w:t xml:space="preserve"> and other agencies to make sure that </w:t>
      </w:r>
      <w:r w:rsidR="008E395F">
        <w:rPr>
          <w:rFonts w:ascii="Cormorant Garamond Medium" w:eastAsia="Times New Roman" w:hAnsi="Cormorant Garamond Medium"/>
          <w:sz w:val="24"/>
          <w:szCs w:val="24"/>
          <w:lang w:val="en-GB"/>
        </w:rPr>
        <w:t>children</w:t>
      </w:r>
      <w:r w:rsidRPr="0087524D">
        <w:rPr>
          <w:rFonts w:ascii="Cormorant Garamond Medium" w:eastAsia="Times New Roman" w:hAnsi="Cormorant Garamond Medium"/>
          <w:sz w:val="24"/>
          <w:szCs w:val="24"/>
          <w:lang w:val="en-GB"/>
        </w:rPr>
        <w:t xml:space="preserve"> with SEN receive appropriate support and high-quality teaching</w:t>
      </w:r>
      <w:r w:rsidR="008E395F">
        <w:rPr>
          <w:rFonts w:ascii="Cormorant Garamond Medium" w:eastAsia="Times New Roman" w:hAnsi="Cormorant Garamond Medium"/>
          <w:sz w:val="24"/>
          <w:szCs w:val="24"/>
          <w:lang w:val="en-GB"/>
        </w:rPr>
        <w:t>.</w:t>
      </w:r>
      <w:r w:rsidRPr="0087524D">
        <w:rPr>
          <w:rFonts w:ascii="Cormorant Garamond Medium" w:eastAsia="Times New Roman" w:hAnsi="Cormorant Garamond Medium"/>
          <w:sz w:val="24"/>
          <w:szCs w:val="24"/>
          <w:lang w:val="en-GB"/>
        </w:rPr>
        <w:t xml:space="preserve"> </w:t>
      </w:r>
    </w:p>
    <w:p w14:paraId="24E70DEE" w14:textId="77777777" w:rsidR="00F53B8D" w:rsidRPr="0087524D" w:rsidRDefault="00F53B8D" w:rsidP="00D45D5F">
      <w:pPr>
        <w:pStyle w:val="4Bulletedcopyblue"/>
        <w:numPr>
          <w:ilvl w:val="0"/>
          <w:numId w:val="2"/>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Oversee the operations and practice of the SEND Leads</w:t>
      </w:r>
      <w:r w:rsidR="008E395F">
        <w:rPr>
          <w:rFonts w:ascii="Cormorant Garamond Medium" w:eastAsia="Times New Roman" w:hAnsi="Cormorant Garamond Medium"/>
          <w:sz w:val="24"/>
          <w:szCs w:val="24"/>
          <w:lang w:val="en-GB"/>
        </w:rPr>
        <w:t>.</w:t>
      </w:r>
    </w:p>
    <w:p w14:paraId="4F0E2339" w14:textId="77777777" w:rsidR="00F53B8D" w:rsidRPr="0087524D" w:rsidRDefault="00F53B8D" w:rsidP="00D45D5F">
      <w:pPr>
        <w:pStyle w:val="4Bulletedcopyblue"/>
        <w:numPr>
          <w:ilvl w:val="0"/>
          <w:numId w:val="2"/>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With the SEND Lead</w:t>
      </w:r>
      <w:r w:rsidR="008E395F">
        <w:rPr>
          <w:rFonts w:ascii="Cormorant Garamond Medium" w:eastAsia="Times New Roman" w:hAnsi="Cormorant Garamond Medium"/>
          <w:sz w:val="24"/>
          <w:szCs w:val="24"/>
          <w:lang w:val="en-GB"/>
        </w:rPr>
        <w:t>s</w:t>
      </w:r>
      <w:r w:rsidRPr="0087524D">
        <w:rPr>
          <w:rFonts w:ascii="Cormorant Garamond Medium" w:eastAsia="Times New Roman" w:hAnsi="Cormorant Garamond Medium"/>
          <w:sz w:val="24"/>
          <w:szCs w:val="24"/>
          <w:lang w:val="en-GB"/>
        </w:rPr>
        <w:t xml:space="preserve">, </w:t>
      </w:r>
      <w:bookmarkStart w:id="6" w:name="_Hlk116906143"/>
      <w:r w:rsidRPr="0087524D">
        <w:rPr>
          <w:rFonts w:ascii="Cormorant Garamond Medium" w:eastAsia="Times New Roman" w:hAnsi="Cormorant Garamond Medium"/>
          <w:sz w:val="24"/>
          <w:szCs w:val="24"/>
          <w:lang w:val="en-GB"/>
        </w:rPr>
        <w:t>monitor to identify any staff who have specific training needs regarding SEN, and incorporate this into the school’s plan for continuous professional development</w:t>
      </w:r>
      <w:bookmarkEnd w:id="6"/>
      <w:r w:rsidR="008E395F">
        <w:rPr>
          <w:rFonts w:ascii="Cormorant Garamond Medium" w:eastAsia="Times New Roman" w:hAnsi="Cormorant Garamond Medium"/>
          <w:sz w:val="24"/>
          <w:szCs w:val="24"/>
          <w:lang w:val="en-GB"/>
        </w:rPr>
        <w:t>.</w:t>
      </w:r>
    </w:p>
    <w:p w14:paraId="6C6A31A6" w14:textId="77777777" w:rsidR="00F53B8D" w:rsidRPr="0087524D" w:rsidRDefault="00F53B8D" w:rsidP="00D45D5F">
      <w:pPr>
        <w:pStyle w:val="4Bulletedcopyblue"/>
        <w:numPr>
          <w:ilvl w:val="0"/>
          <w:numId w:val="2"/>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lastRenderedPageBreak/>
        <w:t xml:space="preserve">With the SENCo and teaching staff, identify any patterns in the school’s identification of SEN </w:t>
      </w:r>
      <w:r w:rsidR="008E395F">
        <w:rPr>
          <w:rFonts w:ascii="Cormorant Garamond Medium" w:eastAsia="Times New Roman" w:hAnsi="Cormorant Garamond Medium"/>
          <w:sz w:val="24"/>
          <w:szCs w:val="24"/>
          <w:lang w:val="en-GB"/>
        </w:rPr>
        <w:t>(</w:t>
      </w:r>
      <w:r w:rsidRPr="0087524D">
        <w:rPr>
          <w:rFonts w:ascii="Cormorant Garamond Medium" w:eastAsia="Times New Roman" w:hAnsi="Cormorant Garamond Medium"/>
          <w:sz w:val="24"/>
          <w:szCs w:val="24"/>
          <w:lang w:val="en-GB"/>
        </w:rPr>
        <w:t xml:space="preserve">both within the school and </w:t>
      </w:r>
      <w:r w:rsidR="008E395F">
        <w:rPr>
          <w:rFonts w:ascii="Cormorant Garamond Medium" w:eastAsia="Times New Roman" w:hAnsi="Cormorant Garamond Medium"/>
          <w:sz w:val="24"/>
          <w:szCs w:val="24"/>
          <w:lang w:val="en-GB"/>
        </w:rPr>
        <w:t xml:space="preserve">compared to </w:t>
      </w:r>
      <w:r w:rsidRPr="0087524D">
        <w:rPr>
          <w:rFonts w:ascii="Cormorant Garamond Medium" w:eastAsia="Times New Roman" w:hAnsi="Cormorant Garamond Medium"/>
          <w:sz w:val="24"/>
          <w:szCs w:val="24"/>
          <w:lang w:val="en-GB"/>
        </w:rPr>
        <w:t>national data</w:t>
      </w:r>
      <w:r w:rsidR="008E395F">
        <w:rPr>
          <w:rFonts w:ascii="Cormorant Garamond Medium" w:eastAsia="Times New Roman" w:hAnsi="Cormorant Garamond Medium"/>
          <w:sz w:val="24"/>
          <w:szCs w:val="24"/>
          <w:lang w:val="en-GB"/>
        </w:rPr>
        <w:t>)</w:t>
      </w:r>
      <w:r w:rsidRPr="0087524D">
        <w:rPr>
          <w:rFonts w:ascii="Cormorant Garamond Medium" w:eastAsia="Times New Roman" w:hAnsi="Cormorant Garamond Medium"/>
          <w:sz w:val="24"/>
          <w:szCs w:val="24"/>
          <w:lang w:val="en-GB"/>
        </w:rPr>
        <w:t>, and use these to reflect on and reinforce the quality of teaching</w:t>
      </w:r>
      <w:r w:rsidR="008E395F">
        <w:rPr>
          <w:rFonts w:ascii="Cormorant Garamond Medium" w:eastAsia="Times New Roman" w:hAnsi="Cormorant Garamond Medium"/>
          <w:sz w:val="24"/>
          <w:szCs w:val="24"/>
          <w:lang w:val="en-GB"/>
        </w:rPr>
        <w:t>.</w:t>
      </w:r>
    </w:p>
    <w:p w14:paraId="40FF9561" w14:textId="77777777" w:rsidR="00F53B8D" w:rsidRPr="0087524D" w:rsidRDefault="00F53B8D" w:rsidP="00D45D5F">
      <w:pPr>
        <w:pStyle w:val="1bodycopy10pt"/>
        <w:jc w:val="both"/>
        <w:rPr>
          <w:rFonts w:ascii="Cormorant Garamond Medium" w:eastAsia="Times New Roman" w:hAnsi="Cormorant Garamond Medium" w:cs="Arial"/>
          <w:sz w:val="24"/>
          <w:lang w:val="en-GB"/>
        </w:rPr>
      </w:pPr>
    </w:p>
    <w:p w14:paraId="28128F9E" w14:textId="77777777" w:rsidR="00F53B8D" w:rsidRPr="0087524D" w:rsidRDefault="00F53B8D" w:rsidP="00D45D5F">
      <w:pPr>
        <w:pStyle w:val="1bodycopy10pt"/>
        <w:jc w:val="both"/>
        <w:rPr>
          <w:rFonts w:ascii="Cormorant Garamond Medium" w:eastAsia="Times New Roman" w:hAnsi="Cormorant Garamond Medium" w:cs="Arial"/>
          <w:sz w:val="24"/>
          <w:lang w:val="en-GB"/>
        </w:rPr>
      </w:pPr>
      <w:r w:rsidRPr="0087524D">
        <w:rPr>
          <w:rFonts w:ascii="Cormorant Garamond Medium" w:eastAsia="Times New Roman" w:hAnsi="Cormorant Garamond Medium" w:cs="Arial"/>
          <w:sz w:val="24"/>
          <w:lang w:val="en-GB"/>
        </w:rPr>
        <w:t>The SEND Lead</w:t>
      </w:r>
      <w:r w:rsidR="00350D79">
        <w:rPr>
          <w:rFonts w:ascii="Cormorant Garamond Medium" w:eastAsia="Times New Roman" w:hAnsi="Cormorant Garamond Medium" w:cs="Arial"/>
          <w:sz w:val="24"/>
          <w:lang w:val="en-GB"/>
        </w:rPr>
        <w:t>s</w:t>
      </w:r>
      <w:r w:rsidRPr="0087524D">
        <w:rPr>
          <w:rFonts w:ascii="Cormorant Garamond Medium" w:eastAsia="Times New Roman" w:hAnsi="Cormorant Garamond Medium" w:cs="Arial"/>
          <w:sz w:val="24"/>
          <w:lang w:val="en-GB"/>
        </w:rPr>
        <w:t xml:space="preserve"> will:</w:t>
      </w:r>
    </w:p>
    <w:p w14:paraId="6B1C7105" w14:textId="77777777" w:rsidR="00F53B8D" w:rsidRPr="0087524D" w:rsidRDefault="00F53B8D" w:rsidP="00D45D5F">
      <w:pPr>
        <w:pStyle w:val="4Bulletedcopyblue"/>
        <w:numPr>
          <w:ilvl w:val="0"/>
          <w:numId w:val="9"/>
        </w:numPr>
        <w:jc w:val="both"/>
        <w:rPr>
          <w:rFonts w:ascii="Cormorant Garamond Medium" w:eastAsia="Times New Roman" w:hAnsi="Cormorant Garamond Medium"/>
          <w:sz w:val="24"/>
          <w:szCs w:val="24"/>
          <w:lang w:val="en-GB"/>
        </w:rPr>
      </w:pPr>
      <w:bookmarkStart w:id="7" w:name="_Hlk116905770"/>
      <w:r w:rsidRPr="0087524D">
        <w:rPr>
          <w:rFonts w:ascii="Cormorant Garamond Medium" w:eastAsia="Times New Roman" w:hAnsi="Cormorant Garamond Medium"/>
          <w:sz w:val="24"/>
          <w:szCs w:val="24"/>
          <w:lang w:val="en-GB"/>
        </w:rPr>
        <w:t>Inform any parents</w:t>
      </w:r>
      <w:r w:rsidR="008E395F">
        <w:rPr>
          <w:rFonts w:ascii="Cormorant Garamond Medium" w:eastAsia="Times New Roman" w:hAnsi="Cormorant Garamond Medium"/>
          <w:sz w:val="24"/>
          <w:szCs w:val="24"/>
          <w:lang w:val="en-GB"/>
        </w:rPr>
        <w:t>/carers</w:t>
      </w:r>
      <w:r w:rsidRPr="0087524D">
        <w:rPr>
          <w:rFonts w:ascii="Cormorant Garamond Medium" w:eastAsia="Times New Roman" w:hAnsi="Cormorant Garamond Medium"/>
          <w:sz w:val="24"/>
          <w:szCs w:val="24"/>
          <w:lang w:val="en-GB"/>
        </w:rPr>
        <w:t xml:space="preserve"> that their child may have SEN </w:t>
      </w:r>
      <w:bookmarkStart w:id="8" w:name="_Hlk116905861"/>
      <w:r w:rsidRPr="0087524D">
        <w:rPr>
          <w:rFonts w:ascii="Cormorant Garamond Medium" w:eastAsia="Times New Roman" w:hAnsi="Cormorant Garamond Medium"/>
          <w:sz w:val="24"/>
          <w:szCs w:val="24"/>
          <w:lang w:val="en-GB"/>
        </w:rPr>
        <w:t xml:space="preserve">and then liaise with them about the </w:t>
      </w:r>
      <w:r w:rsidR="008E395F">
        <w:rPr>
          <w:rFonts w:ascii="Cormorant Garamond Medium" w:eastAsia="Times New Roman" w:hAnsi="Cormorant Garamond Medium"/>
          <w:sz w:val="24"/>
          <w:szCs w:val="24"/>
          <w:lang w:val="en-GB"/>
        </w:rPr>
        <w:t>child</w:t>
      </w:r>
      <w:r w:rsidRPr="0087524D">
        <w:rPr>
          <w:rFonts w:ascii="Cormorant Garamond Medium" w:eastAsia="Times New Roman" w:hAnsi="Cormorant Garamond Medium"/>
          <w:sz w:val="24"/>
          <w:szCs w:val="24"/>
          <w:lang w:val="en-GB"/>
        </w:rPr>
        <w:t>’s needs and any provision</w:t>
      </w:r>
      <w:bookmarkEnd w:id="8"/>
      <w:r w:rsidR="006A503E">
        <w:rPr>
          <w:rFonts w:ascii="Cormorant Garamond Medium" w:eastAsia="Times New Roman" w:hAnsi="Cormorant Garamond Medium"/>
          <w:sz w:val="24"/>
          <w:szCs w:val="24"/>
          <w:lang w:val="en-GB"/>
        </w:rPr>
        <w:t>.</w:t>
      </w:r>
    </w:p>
    <w:bookmarkEnd w:id="7"/>
    <w:p w14:paraId="3D28B7BD" w14:textId="77777777" w:rsidR="00F53B8D" w:rsidRPr="0087524D" w:rsidRDefault="00F53B8D" w:rsidP="00D45D5F">
      <w:pPr>
        <w:pStyle w:val="4Bulletedcopyblue"/>
        <w:numPr>
          <w:ilvl w:val="0"/>
          <w:numId w:val="9"/>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 xml:space="preserve">Have day-to-day responsibility for the operation of this SEND </w:t>
      </w:r>
      <w:r w:rsidR="006A503E">
        <w:rPr>
          <w:rFonts w:ascii="Cormorant Garamond Medium" w:eastAsia="Times New Roman" w:hAnsi="Cormorant Garamond Medium"/>
          <w:sz w:val="24"/>
          <w:szCs w:val="24"/>
          <w:lang w:val="en-GB"/>
        </w:rPr>
        <w:t>P</w:t>
      </w:r>
      <w:r w:rsidRPr="0087524D">
        <w:rPr>
          <w:rFonts w:ascii="Cormorant Garamond Medium" w:eastAsia="Times New Roman" w:hAnsi="Cormorant Garamond Medium"/>
          <w:sz w:val="24"/>
          <w:szCs w:val="24"/>
          <w:lang w:val="en-GB"/>
        </w:rPr>
        <w:t xml:space="preserve">olicy and the co-ordination of specific provision made to support individual </w:t>
      </w:r>
      <w:r w:rsidR="00350D79">
        <w:rPr>
          <w:rFonts w:ascii="Cormorant Garamond Medium" w:eastAsia="Times New Roman" w:hAnsi="Cormorant Garamond Medium"/>
          <w:sz w:val="24"/>
          <w:szCs w:val="24"/>
          <w:lang w:val="en-GB"/>
        </w:rPr>
        <w:t>children</w:t>
      </w:r>
      <w:r w:rsidRPr="0087524D">
        <w:rPr>
          <w:rFonts w:ascii="Cormorant Garamond Medium" w:eastAsia="Times New Roman" w:hAnsi="Cormorant Garamond Medium"/>
          <w:sz w:val="24"/>
          <w:szCs w:val="24"/>
          <w:lang w:val="en-GB"/>
        </w:rPr>
        <w:t xml:space="preserve"> with SEN, including those who have EHC plans</w:t>
      </w:r>
      <w:r w:rsidR="00350D79">
        <w:rPr>
          <w:rFonts w:ascii="Cormorant Garamond Medium" w:eastAsia="Times New Roman" w:hAnsi="Cormorant Garamond Medium"/>
          <w:sz w:val="24"/>
          <w:szCs w:val="24"/>
          <w:lang w:val="en-GB"/>
        </w:rPr>
        <w:t>.</w:t>
      </w:r>
    </w:p>
    <w:p w14:paraId="5E1DAF4A" w14:textId="77777777" w:rsidR="00F53B8D" w:rsidRPr="0087524D" w:rsidRDefault="00F53B8D" w:rsidP="00D45D5F">
      <w:pPr>
        <w:pStyle w:val="4Bulletedcopyblue"/>
        <w:numPr>
          <w:ilvl w:val="0"/>
          <w:numId w:val="9"/>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 xml:space="preserve">Advise on the graduated approach to providing SEN </w:t>
      </w:r>
      <w:bookmarkStart w:id="9" w:name="_Hlk116906212"/>
      <w:r w:rsidRPr="0087524D">
        <w:rPr>
          <w:rFonts w:ascii="Cormorant Garamond Medium" w:eastAsia="Times New Roman" w:hAnsi="Cormorant Garamond Medium"/>
          <w:sz w:val="24"/>
          <w:szCs w:val="24"/>
          <w:lang w:val="en-GB"/>
        </w:rPr>
        <w:t xml:space="preserve">support and differentiated teaching methods appropriate for individual </w:t>
      </w:r>
      <w:bookmarkEnd w:id="9"/>
      <w:r w:rsidR="00350D79">
        <w:rPr>
          <w:rFonts w:ascii="Cormorant Garamond Medium" w:eastAsia="Times New Roman" w:hAnsi="Cormorant Garamond Medium"/>
          <w:sz w:val="24"/>
          <w:szCs w:val="24"/>
          <w:lang w:val="en-GB"/>
        </w:rPr>
        <w:t>children.</w:t>
      </w:r>
      <w:r w:rsidRPr="0087524D">
        <w:rPr>
          <w:rFonts w:ascii="Cormorant Garamond Medium" w:eastAsia="Times New Roman" w:hAnsi="Cormorant Garamond Medium"/>
          <w:sz w:val="24"/>
          <w:szCs w:val="24"/>
          <w:lang w:val="en-GB"/>
        </w:rPr>
        <w:t xml:space="preserve"> </w:t>
      </w:r>
    </w:p>
    <w:p w14:paraId="33DA9DB9" w14:textId="77777777" w:rsidR="00F53B8D" w:rsidRPr="0087524D" w:rsidRDefault="00F53B8D" w:rsidP="00D45D5F">
      <w:pPr>
        <w:pStyle w:val="4Bulletedcopyblue"/>
        <w:numPr>
          <w:ilvl w:val="0"/>
          <w:numId w:val="9"/>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Be a point of contact for external agencies, especially the local authority (LA) and its support services, and work with external agencies to ensure that appropriate provision is provided</w:t>
      </w:r>
    </w:p>
    <w:p w14:paraId="64E19500" w14:textId="77777777" w:rsidR="00F53B8D" w:rsidRPr="0087524D" w:rsidRDefault="00F53B8D" w:rsidP="00D45D5F">
      <w:pPr>
        <w:pStyle w:val="4Bulletedcopyblue"/>
        <w:numPr>
          <w:ilvl w:val="0"/>
          <w:numId w:val="9"/>
        </w:numPr>
        <w:jc w:val="both"/>
        <w:rPr>
          <w:rFonts w:ascii="Cormorant Garamond Medium" w:eastAsia="Times New Roman" w:hAnsi="Cormorant Garamond Medium"/>
          <w:sz w:val="24"/>
          <w:szCs w:val="24"/>
          <w:lang w:val="en-GB"/>
        </w:rPr>
      </w:pPr>
      <w:bookmarkStart w:id="10" w:name="_Hlk116660163"/>
      <w:r w:rsidRPr="0087524D">
        <w:rPr>
          <w:rFonts w:ascii="Cormorant Garamond Medium" w:eastAsia="Times New Roman" w:hAnsi="Cormorant Garamond Medium"/>
          <w:sz w:val="24"/>
          <w:szCs w:val="24"/>
          <w:lang w:val="en-GB"/>
        </w:rPr>
        <w:t xml:space="preserve">Liaise with potential next providers of education to make sure that the </w:t>
      </w:r>
      <w:r w:rsidR="00350D79">
        <w:rPr>
          <w:rFonts w:ascii="Cormorant Garamond Medium" w:eastAsia="Times New Roman" w:hAnsi="Cormorant Garamond Medium"/>
          <w:sz w:val="24"/>
          <w:szCs w:val="24"/>
          <w:lang w:val="en-GB"/>
        </w:rPr>
        <w:t>child</w:t>
      </w:r>
      <w:r w:rsidRPr="0087524D">
        <w:rPr>
          <w:rFonts w:ascii="Cormorant Garamond Medium" w:eastAsia="Times New Roman" w:hAnsi="Cormorant Garamond Medium"/>
          <w:sz w:val="24"/>
          <w:szCs w:val="24"/>
          <w:lang w:val="en-GB"/>
        </w:rPr>
        <w:t xml:space="preserve"> and their parents</w:t>
      </w:r>
      <w:r w:rsidR="00350D79">
        <w:rPr>
          <w:rFonts w:ascii="Cormorant Garamond Medium" w:eastAsia="Times New Roman" w:hAnsi="Cormorant Garamond Medium"/>
          <w:sz w:val="24"/>
          <w:szCs w:val="24"/>
          <w:lang w:val="en-GB"/>
        </w:rPr>
        <w:t>/carers</w:t>
      </w:r>
      <w:r w:rsidRPr="0087524D">
        <w:rPr>
          <w:rFonts w:ascii="Cormorant Garamond Medium" w:eastAsia="Times New Roman" w:hAnsi="Cormorant Garamond Medium"/>
          <w:sz w:val="24"/>
          <w:szCs w:val="24"/>
          <w:lang w:val="en-GB"/>
        </w:rPr>
        <w:t xml:space="preserve"> are informed about options and that a smooth transition is planned</w:t>
      </w:r>
      <w:r w:rsidR="00350D79">
        <w:rPr>
          <w:rFonts w:ascii="Cormorant Garamond Medium" w:eastAsia="Times New Roman" w:hAnsi="Cormorant Garamond Medium"/>
          <w:sz w:val="24"/>
          <w:szCs w:val="24"/>
          <w:lang w:val="en-GB"/>
        </w:rPr>
        <w:t>.</w:t>
      </w:r>
    </w:p>
    <w:p w14:paraId="3D1E1630" w14:textId="77777777" w:rsidR="00F53B8D" w:rsidRPr="0087524D" w:rsidRDefault="00F53B8D" w:rsidP="00D45D5F">
      <w:pPr>
        <w:pStyle w:val="4Bulletedcopyblue"/>
        <w:numPr>
          <w:ilvl w:val="0"/>
          <w:numId w:val="9"/>
        </w:numPr>
        <w:jc w:val="both"/>
        <w:rPr>
          <w:rFonts w:ascii="Cormorant Garamond Medium" w:eastAsia="Times New Roman" w:hAnsi="Cormorant Garamond Medium"/>
          <w:sz w:val="24"/>
          <w:szCs w:val="24"/>
          <w:lang w:val="en-GB"/>
        </w:rPr>
      </w:pPr>
      <w:bookmarkStart w:id="11" w:name="_Hlk116905967"/>
      <w:r w:rsidRPr="0087524D">
        <w:rPr>
          <w:rFonts w:ascii="Cormorant Garamond Medium" w:eastAsia="Times New Roman" w:hAnsi="Cormorant Garamond Medium"/>
          <w:sz w:val="24"/>
          <w:szCs w:val="24"/>
          <w:lang w:val="en-GB"/>
        </w:rPr>
        <w:t xml:space="preserve">When a </w:t>
      </w:r>
      <w:r w:rsidR="00350D79">
        <w:rPr>
          <w:rFonts w:ascii="Cormorant Garamond Medium" w:eastAsia="Times New Roman" w:hAnsi="Cormorant Garamond Medium"/>
          <w:sz w:val="24"/>
          <w:szCs w:val="24"/>
          <w:lang w:val="en-GB"/>
        </w:rPr>
        <w:t>child</w:t>
      </w:r>
      <w:r w:rsidRPr="0087524D">
        <w:rPr>
          <w:rFonts w:ascii="Cormorant Garamond Medium" w:eastAsia="Times New Roman" w:hAnsi="Cormorant Garamond Medium"/>
          <w:sz w:val="24"/>
          <w:szCs w:val="24"/>
          <w:lang w:val="en-GB"/>
        </w:rPr>
        <w:t xml:space="preserve"> moves to a different school or institution: Make sure that all relevant information about a </w:t>
      </w:r>
      <w:r w:rsidR="00350D79">
        <w:rPr>
          <w:rFonts w:ascii="Cormorant Garamond Medium" w:eastAsia="Times New Roman" w:hAnsi="Cormorant Garamond Medium"/>
          <w:sz w:val="24"/>
          <w:szCs w:val="24"/>
          <w:lang w:val="en-GB"/>
        </w:rPr>
        <w:t>child</w:t>
      </w:r>
      <w:r w:rsidRPr="0087524D">
        <w:rPr>
          <w:rFonts w:ascii="Cormorant Garamond Medium" w:eastAsia="Times New Roman" w:hAnsi="Cormorant Garamond Medium"/>
          <w:sz w:val="24"/>
          <w:szCs w:val="24"/>
          <w:lang w:val="en-GB"/>
        </w:rPr>
        <w:t>’s SEN and the provision for them are sent to the appropriate authority, school or institution in a timely manner</w:t>
      </w:r>
      <w:r w:rsidR="00350D79">
        <w:rPr>
          <w:rFonts w:ascii="Cormorant Garamond Medium" w:eastAsia="Times New Roman" w:hAnsi="Cormorant Garamond Medium"/>
          <w:sz w:val="24"/>
          <w:szCs w:val="24"/>
          <w:lang w:val="en-GB"/>
        </w:rPr>
        <w:t>.</w:t>
      </w:r>
    </w:p>
    <w:bookmarkEnd w:id="10"/>
    <w:bookmarkEnd w:id="11"/>
    <w:p w14:paraId="46460C93" w14:textId="77777777" w:rsidR="00F53B8D" w:rsidRPr="0087524D" w:rsidRDefault="00F53B8D" w:rsidP="00D45D5F">
      <w:pPr>
        <w:pStyle w:val="4Bulletedcopyblue"/>
        <w:numPr>
          <w:ilvl w:val="0"/>
          <w:numId w:val="9"/>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 xml:space="preserve">Make sure the school keeps its records of all </w:t>
      </w:r>
      <w:r w:rsidR="00350D79">
        <w:rPr>
          <w:rFonts w:ascii="Cormorant Garamond Medium" w:eastAsia="Times New Roman" w:hAnsi="Cormorant Garamond Medium"/>
          <w:sz w:val="24"/>
          <w:szCs w:val="24"/>
          <w:lang w:val="en-GB"/>
        </w:rPr>
        <w:t>children</w:t>
      </w:r>
      <w:r w:rsidRPr="0087524D">
        <w:rPr>
          <w:rFonts w:ascii="Cormorant Garamond Medium" w:eastAsia="Times New Roman" w:hAnsi="Cormorant Garamond Medium"/>
          <w:sz w:val="24"/>
          <w:szCs w:val="24"/>
          <w:lang w:val="en-GB"/>
        </w:rPr>
        <w:t xml:space="preserve"> with SEND up to date and accurate</w:t>
      </w:r>
      <w:r w:rsidR="00350D79">
        <w:rPr>
          <w:rFonts w:ascii="Cormorant Garamond Medium" w:eastAsia="Times New Roman" w:hAnsi="Cormorant Garamond Medium"/>
          <w:sz w:val="24"/>
          <w:szCs w:val="24"/>
          <w:lang w:val="en-GB"/>
        </w:rPr>
        <w:t>.</w:t>
      </w:r>
    </w:p>
    <w:p w14:paraId="085D34C7" w14:textId="77777777" w:rsidR="00F53B8D" w:rsidRPr="0087524D" w:rsidRDefault="00F53B8D" w:rsidP="00D45D5F">
      <w:pPr>
        <w:pStyle w:val="4Bulletedcopyblue"/>
        <w:numPr>
          <w:ilvl w:val="0"/>
          <w:numId w:val="0"/>
        </w:numPr>
        <w:ind w:left="340"/>
        <w:jc w:val="both"/>
        <w:rPr>
          <w:rFonts w:ascii="Cormorant Garamond Medium" w:hAnsi="Cormorant Garamond Medium"/>
          <w:sz w:val="24"/>
          <w:szCs w:val="24"/>
        </w:rPr>
      </w:pPr>
      <w:bookmarkStart w:id="12" w:name="_Hlk116906302"/>
      <w:bookmarkStart w:id="13" w:name="_Hlk116909744"/>
    </w:p>
    <w:bookmarkEnd w:id="12"/>
    <w:bookmarkEnd w:id="13"/>
    <w:p w14:paraId="7ABE73CE" w14:textId="77777777" w:rsidR="00C83A59" w:rsidRPr="0087524D" w:rsidRDefault="00C83A59" w:rsidP="00D45D5F">
      <w:pPr>
        <w:jc w:val="both"/>
        <w:rPr>
          <w:rFonts w:ascii="Cormorant Garamond Medium" w:hAnsi="Cormorant Garamond Medium" w:cs="Arial"/>
          <w:b/>
          <w:color w:val="FF0000"/>
          <w:sz w:val="24"/>
          <w:szCs w:val="24"/>
          <w:u w:val="single"/>
        </w:rPr>
      </w:pPr>
      <w:r w:rsidRPr="0087524D">
        <w:rPr>
          <w:rFonts w:ascii="Cormorant Garamond Medium" w:hAnsi="Cormorant Garamond Medium" w:cs="Arial"/>
          <w:b/>
          <w:sz w:val="24"/>
          <w:szCs w:val="24"/>
        </w:rPr>
        <w:t xml:space="preserve">SEND Support Provision </w:t>
      </w:r>
    </w:p>
    <w:p w14:paraId="776DAAE8"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We work closely with other agencies, professionals and other settings and schools</w:t>
      </w:r>
      <w:r w:rsidR="00350D79">
        <w:rPr>
          <w:rFonts w:ascii="Cormorant Garamond Medium" w:hAnsi="Cormorant Garamond Medium" w:cs="Arial"/>
          <w:sz w:val="24"/>
          <w:szCs w:val="24"/>
        </w:rPr>
        <w:t>.</w:t>
      </w:r>
    </w:p>
    <w:p w14:paraId="454276E6"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We provide parents</w:t>
      </w:r>
      <w:r w:rsidR="00350D79">
        <w:rPr>
          <w:rFonts w:ascii="Cormorant Garamond Medium" w:hAnsi="Cormorant Garamond Medium" w:cs="Arial"/>
          <w:sz w:val="24"/>
          <w:szCs w:val="24"/>
        </w:rPr>
        <w:t>/carers</w:t>
      </w:r>
      <w:r w:rsidRPr="0087524D">
        <w:rPr>
          <w:rFonts w:ascii="Cormorant Garamond Medium" w:hAnsi="Cormorant Garamond Medium" w:cs="Arial"/>
          <w:sz w:val="24"/>
          <w:szCs w:val="24"/>
        </w:rPr>
        <w:t xml:space="preserve"> with information about other sources of advice and support</w:t>
      </w:r>
      <w:r w:rsidR="00350D79">
        <w:rPr>
          <w:rFonts w:ascii="Cormorant Garamond Medium" w:hAnsi="Cormorant Garamond Medium" w:cs="Arial"/>
          <w:sz w:val="24"/>
          <w:szCs w:val="24"/>
        </w:rPr>
        <w:t>.</w:t>
      </w:r>
    </w:p>
    <w:p w14:paraId="21D82FB2"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We provide a broad and balanced curriculum for all children</w:t>
      </w:r>
      <w:r w:rsidR="00350D79">
        <w:rPr>
          <w:rFonts w:ascii="Cormorant Garamond Medium" w:hAnsi="Cormorant Garamond Medium" w:cs="Arial"/>
          <w:sz w:val="24"/>
          <w:szCs w:val="24"/>
        </w:rPr>
        <w:t>,</w:t>
      </w:r>
      <w:r w:rsidRPr="0087524D">
        <w:rPr>
          <w:rFonts w:ascii="Cormorant Garamond Medium" w:hAnsi="Cormorant Garamond Medium" w:cs="Arial"/>
          <w:sz w:val="24"/>
          <w:szCs w:val="24"/>
        </w:rPr>
        <w:t xml:space="preserve"> including those with SEND</w:t>
      </w:r>
      <w:r w:rsidR="00350D79">
        <w:rPr>
          <w:rFonts w:ascii="Cormorant Garamond Medium" w:hAnsi="Cormorant Garamond Medium" w:cs="Arial"/>
          <w:sz w:val="24"/>
          <w:szCs w:val="24"/>
        </w:rPr>
        <w:t>.</w:t>
      </w:r>
    </w:p>
    <w:p w14:paraId="7DAA86D8"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We provide a</w:t>
      </w:r>
      <w:r w:rsidR="00350D79">
        <w:rPr>
          <w:rFonts w:ascii="Cormorant Garamond Medium" w:hAnsi="Cormorant Garamond Medium" w:cs="Arial"/>
          <w:sz w:val="24"/>
          <w:szCs w:val="24"/>
        </w:rPr>
        <w:t>n adapt</w:t>
      </w:r>
      <w:r w:rsidRPr="0087524D">
        <w:rPr>
          <w:rFonts w:ascii="Cormorant Garamond Medium" w:hAnsi="Cormorant Garamond Medium" w:cs="Arial"/>
          <w:sz w:val="24"/>
          <w:szCs w:val="24"/>
        </w:rPr>
        <w:t>ed curriculum to meet the needs of all children</w:t>
      </w:r>
      <w:r w:rsidR="00350D79">
        <w:rPr>
          <w:rFonts w:ascii="Cormorant Garamond Medium" w:hAnsi="Cormorant Garamond Medium" w:cs="Arial"/>
          <w:sz w:val="24"/>
          <w:szCs w:val="24"/>
        </w:rPr>
        <w:t>.</w:t>
      </w:r>
    </w:p>
    <w:p w14:paraId="1203FBBE"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We ensure privacy for children when intimate care is being provided and have a fully wheelchair accessible environment</w:t>
      </w:r>
      <w:r w:rsidR="00350D79">
        <w:rPr>
          <w:rFonts w:ascii="Cormorant Garamond Medium" w:hAnsi="Cormorant Garamond Medium" w:cs="Arial"/>
          <w:sz w:val="24"/>
          <w:szCs w:val="24"/>
        </w:rPr>
        <w:t>.</w:t>
      </w:r>
    </w:p>
    <w:p w14:paraId="3DDD5176"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We have practitioners with experience of working with children with a wide range of SEND</w:t>
      </w:r>
      <w:r w:rsidR="00350D79">
        <w:rPr>
          <w:rFonts w:ascii="Cormorant Garamond Medium" w:hAnsi="Cormorant Garamond Medium" w:cs="Arial"/>
          <w:sz w:val="24"/>
          <w:szCs w:val="24"/>
        </w:rPr>
        <w:t>.</w:t>
      </w:r>
    </w:p>
    <w:p w14:paraId="6E8AE080"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We ensure that staff have relevant training and support to enable them to identify children with SEN and to meet the needs of children with SEND</w:t>
      </w:r>
      <w:r w:rsidR="00350D79">
        <w:rPr>
          <w:rFonts w:ascii="Cormorant Garamond Medium" w:hAnsi="Cormorant Garamond Medium" w:cs="Arial"/>
          <w:sz w:val="24"/>
          <w:szCs w:val="24"/>
        </w:rPr>
        <w:t>.</w:t>
      </w:r>
    </w:p>
    <w:p w14:paraId="60D37706"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We provide a complaints procedure (see Complaints Policy)</w:t>
      </w:r>
      <w:r w:rsidR="00350D79">
        <w:rPr>
          <w:rFonts w:ascii="Cormorant Garamond Medium" w:hAnsi="Cormorant Garamond Medium" w:cs="Arial"/>
          <w:sz w:val="24"/>
          <w:szCs w:val="24"/>
        </w:rPr>
        <w:t>.</w:t>
      </w:r>
    </w:p>
    <w:p w14:paraId="2B8A0A02"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We monitor and review our policy annually</w:t>
      </w:r>
      <w:r w:rsidR="00350D79">
        <w:rPr>
          <w:rFonts w:ascii="Cormorant Garamond Medium" w:hAnsi="Cormorant Garamond Medium" w:cs="Arial"/>
          <w:sz w:val="24"/>
          <w:szCs w:val="24"/>
        </w:rPr>
        <w:t>.</w:t>
      </w:r>
    </w:p>
    <w:p w14:paraId="69AEA69F" w14:textId="77777777" w:rsidR="0087524D" w:rsidRPr="0087524D" w:rsidRDefault="0087524D"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SEN Information Report</w:t>
      </w:r>
    </w:p>
    <w:p w14:paraId="6C3B0EEE" w14:textId="77777777" w:rsidR="0087524D" w:rsidRPr="0087524D" w:rsidRDefault="0087524D"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The school publishes a SEN information report on its website, which sets out how this policy is implemented in the school.</w:t>
      </w:r>
    </w:p>
    <w:p w14:paraId="30B8B341" w14:textId="77777777" w:rsidR="0087524D" w:rsidRPr="0087524D" w:rsidRDefault="0087524D"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lastRenderedPageBreak/>
        <w:t>The information report will be updated annually and as soon as possible after any changes to the information it contains.</w:t>
      </w:r>
    </w:p>
    <w:p w14:paraId="38C18294" w14:textId="77777777" w:rsidR="0087524D" w:rsidRPr="0087524D" w:rsidRDefault="0087524D"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Evaluating the Effectiveness of SEND Provision</w:t>
      </w:r>
    </w:p>
    <w:p w14:paraId="72BB49EB" w14:textId="77777777" w:rsidR="0087524D" w:rsidRPr="0087524D" w:rsidRDefault="0087524D"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 xml:space="preserve">We evaluate the effectiveness of provision for </w:t>
      </w:r>
      <w:r w:rsidR="00350D79">
        <w:rPr>
          <w:rFonts w:ascii="Cormorant Garamond Medium" w:hAnsi="Cormorant Garamond Medium" w:cs="Arial"/>
          <w:sz w:val="24"/>
          <w:szCs w:val="24"/>
        </w:rPr>
        <w:t>children</w:t>
      </w:r>
      <w:r w:rsidRPr="0087524D">
        <w:rPr>
          <w:rFonts w:ascii="Cormorant Garamond Medium" w:hAnsi="Cormorant Garamond Medium" w:cs="Arial"/>
          <w:sz w:val="24"/>
          <w:szCs w:val="24"/>
        </w:rPr>
        <w:t xml:space="preserve"> with SEN by:</w:t>
      </w:r>
    </w:p>
    <w:p w14:paraId="160FBAA1" w14:textId="77777777" w:rsidR="0087524D" w:rsidRPr="0087524D" w:rsidRDefault="0087524D" w:rsidP="00D45D5F">
      <w:pPr>
        <w:pStyle w:val="4Bulletedcopyblue"/>
        <w:numPr>
          <w:ilvl w:val="0"/>
          <w:numId w:val="10"/>
        </w:numPr>
        <w:jc w:val="both"/>
        <w:rPr>
          <w:rFonts w:ascii="Cormorant Garamond Medium" w:eastAsia="Times New Roman" w:hAnsi="Cormorant Garamond Medium"/>
          <w:sz w:val="24"/>
          <w:szCs w:val="24"/>
          <w:lang w:val="en-GB"/>
        </w:rPr>
      </w:pPr>
      <w:bookmarkStart w:id="14" w:name="_Hlk116896360"/>
      <w:r w:rsidRPr="0087524D">
        <w:rPr>
          <w:rFonts w:ascii="Cormorant Garamond Medium" w:eastAsia="Times New Roman" w:hAnsi="Cormorant Garamond Medium"/>
          <w:sz w:val="24"/>
          <w:szCs w:val="24"/>
          <w:lang w:val="en-GB"/>
        </w:rPr>
        <w:t xml:space="preserve">Tracking </w:t>
      </w:r>
      <w:r w:rsidR="00350D79">
        <w:rPr>
          <w:rFonts w:ascii="Cormorant Garamond Medium" w:eastAsia="Times New Roman" w:hAnsi="Cormorant Garamond Medium"/>
          <w:sz w:val="24"/>
          <w:szCs w:val="24"/>
          <w:lang w:val="en-GB"/>
        </w:rPr>
        <w:t xml:space="preserve">children’s </w:t>
      </w:r>
      <w:r w:rsidRPr="0087524D">
        <w:rPr>
          <w:rFonts w:ascii="Cormorant Garamond Medium" w:eastAsia="Times New Roman" w:hAnsi="Cormorant Garamond Medium"/>
          <w:sz w:val="24"/>
          <w:szCs w:val="24"/>
          <w:lang w:val="en-GB"/>
        </w:rPr>
        <w:t>progress, including by using provision maps</w:t>
      </w:r>
    </w:p>
    <w:p w14:paraId="74776882" w14:textId="77777777" w:rsidR="0087524D" w:rsidRPr="0087524D" w:rsidRDefault="0087524D" w:rsidP="00D45D5F">
      <w:pPr>
        <w:pStyle w:val="4Bulletedcopyblue"/>
        <w:numPr>
          <w:ilvl w:val="0"/>
          <w:numId w:val="10"/>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Carrying out the review stage of the graduated approach in every cycle of SEN support</w:t>
      </w:r>
    </w:p>
    <w:p w14:paraId="23F14202" w14:textId="77777777" w:rsidR="00350D79" w:rsidRPr="00350D79" w:rsidRDefault="0087524D" w:rsidP="00D45D5F">
      <w:pPr>
        <w:pStyle w:val="4Bulletedcopyblue"/>
        <w:numPr>
          <w:ilvl w:val="0"/>
          <w:numId w:val="10"/>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 xml:space="preserve">Monitoring by the SENCO/Inclusion </w:t>
      </w:r>
      <w:r w:rsidR="00350D79">
        <w:rPr>
          <w:rFonts w:ascii="Cormorant Garamond Medium" w:eastAsia="Times New Roman" w:hAnsi="Cormorant Garamond Medium"/>
          <w:sz w:val="24"/>
          <w:szCs w:val="24"/>
          <w:lang w:val="en-GB"/>
        </w:rPr>
        <w:t>Leader</w:t>
      </w:r>
    </w:p>
    <w:p w14:paraId="797E0716" w14:textId="77777777" w:rsidR="0087524D" w:rsidRPr="0087524D" w:rsidRDefault="0087524D" w:rsidP="00D45D5F">
      <w:pPr>
        <w:pStyle w:val="4Bulletedcopyblue"/>
        <w:numPr>
          <w:ilvl w:val="0"/>
          <w:numId w:val="10"/>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 xml:space="preserve">Holding annual reviews for </w:t>
      </w:r>
      <w:r w:rsidR="00350D79">
        <w:rPr>
          <w:rFonts w:ascii="Cormorant Garamond Medium" w:eastAsia="Times New Roman" w:hAnsi="Cormorant Garamond Medium"/>
          <w:sz w:val="24"/>
          <w:szCs w:val="24"/>
          <w:lang w:val="en-GB"/>
        </w:rPr>
        <w:t>children</w:t>
      </w:r>
      <w:r w:rsidRPr="0087524D">
        <w:rPr>
          <w:rFonts w:ascii="Cormorant Garamond Medium" w:eastAsia="Times New Roman" w:hAnsi="Cormorant Garamond Medium"/>
          <w:sz w:val="24"/>
          <w:szCs w:val="24"/>
          <w:lang w:val="en-GB"/>
        </w:rPr>
        <w:t xml:space="preserve"> with EHC plans</w:t>
      </w:r>
    </w:p>
    <w:p w14:paraId="72E2D851" w14:textId="77777777" w:rsidR="0087524D" w:rsidRDefault="0087524D" w:rsidP="00D45D5F">
      <w:pPr>
        <w:pStyle w:val="4Bulletedcopyblue"/>
        <w:numPr>
          <w:ilvl w:val="0"/>
          <w:numId w:val="10"/>
        </w:numPr>
        <w:jc w:val="both"/>
        <w:rPr>
          <w:rFonts w:ascii="Cormorant Garamond Medium" w:eastAsia="Times New Roman" w:hAnsi="Cormorant Garamond Medium"/>
          <w:sz w:val="24"/>
          <w:szCs w:val="24"/>
          <w:lang w:val="en-GB"/>
        </w:rPr>
      </w:pPr>
      <w:r w:rsidRPr="0087524D">
        <w:rPr>
          <w:rFonts w:ascii="Cormorant Garamond Medium" w:eastAsia="Times New Roman" w:hAnsi="Cormorant Garamond Medium"/>
          <w:sz w:val="24"/>
          <w:szCs w:val="24"/>
          <w:lang w:val="en-GB"/>
        </w:rPr>
        <w:t xml:space="preserve">Getting feedback from the </w:t>
      </w:r>
      <w:r w:rsidR="00350D79">
        <w:rPr>
          <w:rFonts w:ascii="Cormorant Garamond Medium" w:eastAsia="Times New Roman" w:hAnsi="Cormorant Garamond Medium"/>
          <w:sz w:val="24"/>
          <w:szCs w:val="24"/>
          <w:lang w:val="en-GB"/>
        </w:rPr>
        <w:t>child</w:t>
      </w:r>
      <w:r w:rsidRPr="0087524D">
        <w:rPr>
          <w:rFonts w:ascii="Cormorant Garamond Medium" w:eastAsia="Times New Roman" w:hAnsi="Cormorant Garamond Medium"/>
          <w:sz w:val="24"/>
          <w:szCs w:val="24"/>
          <w:lang w:val="en-GB"/>
        </w:rPr>
        <w:t xml:space="preserve"> and their parents</w:t>
      </w:r>
      <w:bookmarkEnd w:id="14"/>
      <w:r w:rsidR="00350D79">
        <w:rPr>
          <w:rFonts w:ascii="Cormorant Garamond Medium" w:eastAsia="Times New Roman" w:hAnsi="Cormorant Garamond Medium"/>
          <w:sz w:val="24"/>
          <w:szCs w:val="24"/>
          <w:lang w:val="en-GB"/>
        </w:rPr>
        <w:t>/carers</w:t>
      </w:r>
    </w:p>
    <w:p w14:paraId="0391890D" w14:textId="77777777" w:rsidR="00350D79" w:rsidRPr="00350D79" w:rsidRDefault="00350D79" w:rsidP="00D45D5F">
      <w:pPr>
        <w:pStyle w:val="4Bulletedcopyblue"/>
        <w:numPr>
          <w:ilvl w:val="0"/>
          <w:numId w:val="0"/>
        </w:numPr>
        <w:ind w:left="890"/>
        <w:jc w:val="both"/>
        <w:rPr>
          <w:rFonts w:ascii="Cormorant Garamond Medium" w:eastAsia="Times New Roman" w:hAnsi="Cormorant Garamond Medium"/>
          <w:sz w:val="24"/>
          <w:szCs w:val="24"/>
          <w:lang w:val="en-GB"/>
        </w:rPr>
      </w:pPr>
    </w:p>
    <w:p w14:paraId="01436150" w14:textId="77777777" w:rsidR="00C83A59" w:rsidRPr="0087524D" w:rsidRDefault="00C83A59"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SEND Report (Local Offer)</w:t>
      </w:r>
    </w:p>
    <w:p w14:paraId="10F8E646"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Further details of our SEND provision can be found in our SEND Report.  This should be read in conjunction with and forms part of this policy</w:t>
      </w:r>
      <w:r w:rsidR="00350D79">
        <w:rPr>
          <w:rFonts w:ascii="Cormorant Garamond Medium" w:hAnsi="Cormorant Garamond Medium" w:cs="Arial"/>
          <w:sz w:val="24"/>
          <w:szCs w:val="24"/>
        </w:rPr>
        <w:t>.</w:t>
      </w:r>
    </w:p>
    <w:p w14:paraId="37A6C55A" w14:textId="77777777" w:rsidR="00C83A59" w:rsidRPr="0087524D" w:rsidRDefault="00C83A59" w:rsidP="00D45D5F">
      <w:pPr>
        <w:jc w:val="both"/>
        <w:rPr>
          <w:rFonts w:ascii="Cormorant Garamond Medium" w:hAnsi="Cormorant Garamond Medium" w:cs="Arial"/>
          <w:b/>
          <w:sz w:val="24"/>
          <w:szCs w:val="24"/>
        </w:rPr>
      </w:pPr>
      <w:r w:rsidRPr="0087524D">
        <w:rPr>
          <w:rFonts w:ascii="Cormorant Garamond Medium" w:hAnsi="Cormorant Garamond Medium" w:cs="Arial"/>
          <w:b/>
          <w:sz w:val="24"/>
          <w:szCs w:val="24"/>
        </w:rPr>
        <w:t>Other Relevant policies/documents:</w:t>
      </w:r>
    </w:p>
    <w:p w14:paraId="13EDDC56" w14:textId="77777777" w:rsidR="00C83A59" w:rsidRPr="0087524D" w:rsidRDefault="00C83A59" w:rsidP="00D45D5F">
      <w:pPr>
        <w:jc w:val="both"/>
        <w:rPr>
          <w:rFonts w:ascii="Cormorant Garamond Medium" w:hAnsi="Cormorant Garamond Medium" w:cs="Arial"/>
          <w:sz w:val="24"/>
          <w:szCs w:val="24"/>
        </w:rPr>
      </w:pPr>
      <w:r w:rsidRPr="0087524D">
        <w:rPr>
          <w:rFonts w:ascii="Cormorant Garamond Medium" w:hAnsi="Cormorant Garamond Medium" w:cs="Arial"/>
          <w:sz w:val="24"/>
          <w:szCs w:val="24"/>
        </w:rPr>
        <w:t>Further information relevant to this policy may be found in:</w:t>
      </w:r>
    </w:p>
    <w:p w14:paraId="272A87BD" w14:textId="77777777" w:rsidR="00C83A59" w:rsidRPr="0087524D" w:rsidRDefault="00C83A59" w:rsidP="00D45D5F">
      <w:pPr>
        <w:numPr>
          <w:ilvl w:val="0"/>
          <w:numId w:val="13"/>
        </w:numPr>
        <w:jc w:val="both"/>
        <w:rPr>
          <w:rFonts w:ascii="Cormorant Garamond Medium" w:hAnsi="Cormorant Garamond Medium" w:cs="Arial"/>
          <w:sz w:val="24"/>
          <w:szCs w:val="24"/>
        </w:rPr>
      </w:pPr>
      <w:r w:rsidRPr="0087524D">
        <w:rPr>
          <w:rFonts w:ascii="Cormorant Garamond Medium" w:hAnsi="Cormorant Garamond Medium" w:cs="Arial"/>
          <w:sz w:val="24"/>
          <w:szCs w:val="24"/>
        </w:rPr>
        <w:t>Admissions policy</w:t>
      </w:r>
    </w:p>
    <w:p w14:paraId="25A635DA" w14:textId="77777777" w:rsidR="00C83A59" w:rsidRPr="0087524D" w:rsidRDefault="00C83A59" w:rsidP="00D45D5F">
      <w:pPr>
        <w:numPr>
          <w:ilvl w:val="0"/>
          <w:numId w:val="13"/>
        </w:numPr>
        <w:jc w:val="both"/>
        <w:rPr>
          <w:rFonts w:ascii="Cormorant Garamond Medium" w:hAnsi="Cormorant Garamond Medium" w:cs="Arial"/>
          <w:sz w:val="24"/>
          <w:szCs w:val="24"/>
        </w:rPr>
      </w:pPr>
      <w:r w:rsidRPr="0087524D">
        <w:rPr>
          <w:rFonts w:ascii="Cormorant Garamond Medium" w:hAnsi="Cormorant Garamond Medium" w:cs="Arial"/>
          <w:sz w:val="24"/>
          <w:szCs w:val="24"/>
        </w:rPr>
        <w:t>Behaviour Policy</w:t>
      </w:r>
    </w:p>
    <w:p w14:paraId="746CBE04" w14:textId="77777777" w:rsidR="00C83A59" w:rsidRPr="0087524D" w:rsidRDefault="00C83A59" w:rsidP="00D45D5F">
      <w:pPr>
        <w:numPr>
          <w:ilvl w:val="0"/>
          <w:numId w:val="13"/>
        </w:numPr>
        <w:jc w:val="both"/>
        <w:rPr>
          <w:rFonts w:ascii="Cormorant Garamond Medium" w:hAnsi="Cormorant Garamond Medium" w:cs="Arial"/>
          <w:sz w:val="24"/>
          <w:szCs w:val="24"/>
        </w:rPr>
      </w:pPr>
      <w:r w:rsidRPr="0087524D">
        <w:rPr>
          <w:rFonts w:ascii="Cormorant Garamond Medium" w:hAnsi="Cormorant Garamond Medium" w:cs="Arial"/>
          <w:sz w:val="24"/>
          <w:szCs w:val="24"/>
        </w:rPr>
        <w:t>SEND report (local offer)</w:t>
      </w:r>
    </w:p>
    <w:p w14:paraId="0AC286C8" w14:textId="77777777" w:rsidR="00F969BD" w:rsidRPr="00350D79" w:rsidRDefault="00C83A59" w:rsidP="00D45D5F">
      <w:pPr>
        <w:numPr>
          <w:ilvl w:val="0"/>
          <w:numId w:val="13"/>
        </w:numPr>
        <w:jc w:val="both"/>
        <w:rPr>
          <w:rFonts w:ascii="Cormorant Garamond Medium" w:hAnsi="Cormorant Garamond Medium" w:cs="Arial"/>
          <w:sz w:val="24"/>
          <w:szCs w:val="24"/>
        </w:rPr>
      </w:pPr>
      <w:r w:rsidRPr="0087524D">
        <w:rPr>
          <w:rFonts w:ascii="Cormorant Garamond Medium" w:hAnsi="Cormorant Garamond Medium" w:cs="Arial"/>
          <w:sz w:val="24"/>
          <w:szCs w:val="24"/>
        </w:rPr>
        <w:t>Complaints Polic</w:t>
      </w:r>
      <w:r w:rsidR="00350D79">
        <w:rPr>
          <w:rFonts w:ascii="Cormorant Garamond Medium" w:hAnsi="Cormorant Garamond Medium" w:cs="Arial"/>
          <w:sz w:val="24"/>
          <w:szCs w:val="24"/>
        </w:rPr>
        <w:t>y</w:t>
      </w:r>
    </w:p>
    <w:sectPr w:rsidR="00F969BD" w:rsidRPr="00350D79">
      <w:footerReference w:type="default" r:id="rId19"/>
      <w:pgSz w:w="11906" w:h="16838"/>
      <w:pgMar w:top="820" w:right="1440" w:bottom="851" w:left="993" w:header="284" w:footer="708" w:gutter="0"/>
      <w:pgBorders w:offsetFrom="page">
        <w:top w:val="single" w:sz="12" w:space="24" w:color="275317"/>
        <w:left w:val="single" w:sz="12" w:space="24" w:color="275317"/>
        <w:bottom w:val="single" w:sz="12" w:space="24" w:color="275317"/>
        <w:right w:val="single" w:sz="12" w:space="24" w:color="27531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9BDF" w14:textId="77777777" w:rsidR="008059F7" w:rsidRDefault="008059F7" w:rsidP="00EA664C">
      <w:pPr>
        <w:spacing w:after="0" w:line="240" w:lineRule="auto"/>
      </w:pPr>
      <w:r>
        <w:separator/>
      </w:r>
    </w:p>
  </w:endnote>
  <w:endnote w:type="continuationSeparator" w:id="0">
    <w:p w14:paraId="1779C1AC" w14:textId="77777777" w:rsidR="008059F7" w:rsidRDefault="008059F7" w:rsidP="00EA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ckers Gothic Std">
    <w:panose1 w:val="020B0604020202060204"/>
    <w:charset w:val="00"/>
    <w:family w:val="swiss"/>
    <w:notTrueType/>
    <w:pitch w:val="variable"/>
    <w:sig w:usb0="800000AF" w:usb1="5000205A" w:usb2="00000000" w:usb3="00000000" w:csb0="00000001" w:csb1="00000000"/>
  </w:font>
  <w:font w:name="Cormorant Garamond Medium">
    <w:panose1 w:val="00000600000000000000"/>
    <w:charset w:val="00"/>
    <w:family w:val="auto"/>
    <w:pitch w:val="variable"/>
    <w:sig w:usb0="20000207" w:usb1="00000001"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A22E" w14:textId="77777777" w:rsidR="00F969BD" w:rsidRPr="00FF091F" w:rsidRDefault="00F969BD" w:rsidP="00451CD8">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0074" w14:textId="77777777" w:rsidR="008059F7" w:rsidRDefault="008059F7" w:rsidP="00EA664C">
      <w:pPr>
        <w:spacing w:after="0" w:line="240" w:lineRule="auto"/>
      </w:pPr>
      <w:r>
        <w:separator/>
      </w:r>
    </w:p>
  </w:footnote>
  <w:footnote w:type="continuationSeparator" w:id="0">
    <w:p w14:paraId="0EFB35F8" w14:textId="77777777" w:rsidR="008059F7" w:rsidRDefault="008059F7" w:rsidP="00EA6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pt;height:332.05pt" o:bullet="t">
        <v:imagedata r:id="rId1" o:title="TK_LOGO_POINTER_RGB_bullet_blue"/>
      </v:shape>
    </w:pict>
  </w:numPicBullet>
  <w:abstractNum w:abstractNumId="0" w15:restartNumberingAfterBreak="0">
    <w:nsid w:val="127A7DAF"/>
    <w:multiLevelType w:val="hybridMultilevel"/>
    <w:tmpl w:val="F3B6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188C"/>
    <w:multiLevelType w:val="hybridMultilevel"/>
    <w:tmpl w:val="ED6A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09A"/>
    <w:multiLevelType w:val="hybridMultilevel"/>
    <w:tmpl w:val="D18E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96BDB"/>
    <w:multiLevelType w:val="hybridMultilevel"/>
    <w:tmpl w:val="239A3A0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43F714A3"/>
    <w:multiLevelType w:val="hybridMultilevel"/>
    <w:tmpl w:val="D046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BF38A9"/>
    <w:multiLevelType w:val="hybridMultilevel"/>
    <w:tmpl w:val="ECBA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7E4EF4"/>
    <w:multiLevelType w:val="hybridMultilevel"/>
    <w:tmpl w:val="78A032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AB08CD"/>
    <w:multiLevelType w:val="hybridMultilevel"/>
    <w:tmpl w:val="8E0CC8D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605147E7"/>
    <w:multiLevelType w:val="multilevel"/>
    <w:tmpl w:val="311A3B84"/>
    <w:lvl w:ilvl="0">
      <w:start w:val="1"/>
      <w:numFmt w:val="decimal"/>
      <w:lvlText w:val="%1."/>
      <w:lvlJc w:val="left"/>
      <w:pPr>
        <w:ind w:left="1778" w:hanging="360"/>
      </w:pPr>
      <w:rPr>
        <w:rFonts w:hint="default"/>
        <w:sz w:val="24"/>
      </w:rPr>
    </w:lvl>
    <w:lvl w:ilvl="1">
      <w:start w:val="2"/>
      <w:numFmt w:val="decimal"/>
      <w:isLgl/>
      <w:lvlText w:val="%1.%2"/>
      <w:lvlJc w:val="left"/>
      <w:pPr>
        <w:ind w:left="1853" w:hanging="43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1"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10881322">
    <w:abstractNumId w:val="10"/>
  </w:num>
  <w:num w:numId="2" w16cid:durableId="1930388251">
    <w:abstractNumId w:val="2"/>
  </w:num>
  <w:num w:numId="3" w16cid:durableId="1119177818">
    <w:abstractNumId w:val="12"/>
  </w:num>
  <w:num w:numId="4" w16cid:durableId="1826704597">
    <w:abstractNumId w:val="3"/>
  </w:num>
  <w:num w:numId="5" w16cid:durableId="1487547407">
    <w:abstractNumId w:val="7"/>
  </w:num>
  <w:num w:numId="6" w16cid:durableId="2086947953">
    <w:abstractNumId w:val="5"/>
  </w:num>
  <w:num w:numId="7" w16cid:durableId="1193154645">
    <w:abstractNumId w:val="8"/>
  </w:num>
  <w:num w:numId="8" w16cid:durableId="1032153539">
    <w:abstractNumId w:val="11"/>
  </w:num>
  <w:num w:numId="9" w16cid:durableId="1025710318">
    <w:abstractNumId w:val="1"/>
  </w:num>
  <w:num w:numId="10" w16cid:durableId="120081200">
    <w:abstractNumId w:val="9"/>
  </w:num>
  <w:num w:numId="11" w16cid:durableId="606885134">
    <w:abstractNumId w:val="0"/>
  </w:num>
  <w:num w:numId="12" w16cid:durableId="1266887027">
    <w:abstractNumId w:val="6"/>
  </w:num>
  <w:num w:numId="13" w16cid:durableId="12914032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3019"/>
    <w:rsid w:val="000012D6"/>
    <w:rsid w:val="000115C9"/>
    <w:rsid w:val="00016A64"/>
    <w:rsid w:val="00035832"/>
    <w:rsid w:val="00041DF5"/>
    <w:rsid w:val="00050170"/>
    <w:rsid w:val="00064711"/>
    <w:rsid w:val="000663C1"/>
    <w:rsid w:val="00076F68"/>
    <w:rsid w:val="000776ED"/>
    <w:rsid w:val="00080ABC"/>
    <w:rsid w:val="000875CD"/>
    <w:rsid w:val="00092132"/>
    <w:rsid w:val="0009769F"/>
    <w:rsid w:val="000A669B"/>
    <w:rsid w:val="000D4E74"/>
    <w:rsid w:val="000E0728"/>
    <w:rsid w:val="000F3B97"/>
    <w:rsid w:val="000F4C04"/>
    <w:rsid w:val="00107076"/>
    <w:rsid w:val="00107EAC"/>
    <w:rsid w:val="0014332F"/>
    <w:rsid w:val="00144A8E"/>
    <w:rsid w:val="0014798F"/>
    <w:rsid w:val="00151418"/>
    <w:rsid w:val="001618A7"/>
    <w:rsid w:val="0016348F"/>
    <w:rsid w:val="00184643"/>
    <w:rsid w:val="00187431"/>
    <w:rsid w:val="001B61A5"/>
    <w:rsid w:val="001F5191"/>
    <w:rsid w:val="00204B6C"/>
    <w:rsid w:val="0022161A"/>
    <w:rsid w:val="002240B1"/>
    <w:rsid w:val="00235580"/>
    <w:rsid w:val="0025400D"/>
    <w:rsid w:val="002570FA"/>
    <w:rsid w:val="0025728D"/>
    <w:rsid w:val="00263019"/>
    <w:rsid w:val="0027339A"/>
    <w:rsid w:val="00285597"/>
    <w:rsid w:val="0029656E"/>
    <w:rsid w:val="00296E83"/>
    <w:rsid w:val="002972E8"/>
    <w:rsid w:val="002A0C78"/>
    <w:rsid w:val="002A57D8"/>
    <w:rsid w:val="002A5F28"/>
    <w:rsid w:val="002C7CD9"/>
    <w:rsid w:val="002D0A8E"/>
    <w:rsid w:val="002E0A96"/>
    <w:rsid w:val="002F3356"/>
    <w:rsid w:val="002F3E1A"/>
    <w:rsid w:val="002F511F"/>
    <w:rsid w:val="002F5BCA"/>
    <w:rsid w:val="00304FB7"/>
    <w:rsid w:val="003232A8"/>
    <w:rsid w:val="00333F3F"/>
    <w:rsid w:val="00334475"/>
    <w:rsid w:val="00340693"/>
    <w:rsid w:val="003418BF"/>
    <w:rsid w:val="003442B7"/>
    <w:rsid w:val="00347420"/>
    <w:rsid w:val="003476CB"/>
    <w:rsid w:val="00350D79"/>
    <w:rsid w:val="00350ED1"/>
    <w:rsid w:val="003837F0"/>
    <w:rsid w:val="00392518"/>
    <w:rsid w:val="00395FA6"/>
    <w:rsid w:val="003A5108"/>
    <w:rsid w:val="00412149"/>
    <w:rsid w:val="00423D17"/>
    <w:rsid w:val="0043032A"/>
    <w:rsid w:val="00430D35"/>
    <w:rsid w:val="004357EA"/>
    <w:rsid w:val="00437E82"/>
    <w:rsid w:val="004461E4"/>
    <w:rsid w:val="00451CD8"/>
    <w:rsid w:val="004934E3"/>
    <w:rsid w:val="004A5CAB"/>
    <w:rsid w:val="004B26AC"/>
    <w:rsid w:val="004B2A65"/>
    <w:rsid w:val="004B6E84"/>
    <w:rsid w:val="004E2238"/>
    <w:rsid w:val="00520E91"/>
    <w:rsid w:val="00521BF1"/>
    <w:rsid w:val="005278E8"/>
    <w:rsid w:val="005378E9"/>
    <w:rsid w:val="00550C05"/>
    <w:rsid w:val="005726EF"/>
    <w:rsid w:val="005876FA"/>
    <w:rsid w:val="005919A9"/>
    <w:rsid w:val="005B7CA7"/>
    <w:rsid w:val="005D58E8"/>
    <w:rsid w:val="005D7362"/>
    <w:rsid w:val="00603A71"/>
    <w:rsid w:val="0060592D"/>
    <w:rsid w:val="006159EA"/>
    <w:rsid w:val="00616F9B"/>
    <w:rsid w:val="00642FBA"/>
    <w:rsid w:val="00653F05"/>
    <w:rsid w:val="0066329E"/>
    <w:rsid w:val="00665485"/>
    <w:rsid w:val="0067341E"/>
    <w:rsid w:val="00675CBA"/>
    <w:rsid w:val="0068596F"/>
    <w:rsid w:val="006A503E"/>
    <w:rsid w:val="006B7FC8"/>
    <w:rsid w:val="006C6F07"/>
    <w:rsid w:val="006D53DB"/>
    <w:rsid w:val="006F7A0F"/>
    <w:rsid w:val="007055D5"/>
    <w:rsid w:val="007078A9"/>
    <w:rsid w:val="00720909"/>
    <w:rsid w:val="0072295E"/>
    <w:rsid w:val="00726294"/>
    <w:rsid w:val="00736047"/>
    <w:rsid w:val="00736178"/>
    <w:rsid w:val="00737EFA"/>
    <w:rsid w:val="00745406"/>
    <w:rsid w:val="00750268"/>
    <w:rsid w:val="00750E50"/>
    <w:rsid w:val="00767059"/>
    <w:rsid w:val="00770651"/>
    <w:rsid w:val="00771257"/>
    <w:rsid w:val="00773448"/>
    <w:rsid w:val="00774A9F"/>
    <w:rsid w:val="00776A6F"/>
    <w:rsid w:val="00781D98"/>
    <w:rsid w:val="00786D17"/>
    <w:rsid w:val="00787638"/>
    <w:rsid w:val="00792F36"/>
    <w:rsid w:val="00794E10"/>
    <w:rsid w:val="007A572B"/>
    <w:rsid w:val="007A77D3"/>
    <w:rsid w:val="007B790C"/>
    <w:rsid w:val="007D3266"/>
    <w:rsid w:val="007E448C"/>
    <w:rsid w:val="007E5AE9"/>
    <w:rsid w:val="007E6297"/>
    <w:rsid w:val="007E6874"/>
    <w:rsid w:val="007F203D"/>
    <w:rsid w:val="008059F7"/>
    <w:rsid w:val="00814B32"/>
    <w:rsid w:val="008179A3"/>
    <w:rsid w:val="00842544"/>
    <w:rsid w:val="00845E3F"/>
    <w:rsid w:val="008672B6"/>
    <w:rsid w:val="008737DC"/>
    <w:rsid w:val="0087524D"/>
    <w:rsid w:val="008826FF"/>
    <w:rsid w:val="008A72E6"/>
    <w:rsid w:val="008A7B1C"/>
    <w:rsid w:val="008C1B21"/>
    <w:rsid w:val="008D0CDC"/>
    <w:rsid w:val="008D33D0"/>
    <w:rsid w:val="008E395F"/>
    <w:rsid w:val="008F18F5"/>
    <w:rsid w:val="008F5502"/>
    <w:rsid w:val="008F75DC"/>
    <w:rsid w:val="00910B6B"/>
    <w:rsid w:val="0093407B"/>
    <w:rsid w:val="00941634"/>
    <w:rsid w:val="009568C4"/>
    <w:rsid w:val="0096086E"/>
    <w:rsid w:val="009776B1"/>
    <w:rsid w:val="0098410E"/>
    <w:rsid w:val="0098460E"/>
    <w:rsid w:val="009866B1"/>
    <w:rsid w:val="00990F1F"/>
    <w:rsid w:val="009A6827"/>
    <w:rsid w:val="009C76CA"/>
    <w:rsid w:val="009E070D"/>
    <w:rsid w:val="009E41DD"/>
    <w:rsid w:val="009F72FE"/>
    <w:rsid w:val="00A01642"/>
    <w:rsid w:val="00A062DB"/>
    <w:rsid w:val="00A213DA"/>
    <w:rsid w:val="00A27968"/>
    <w:rsid w:val="00A52A24"/>
    <w:rsid w:val="00A56E29"/>
    <w:rsid w:val="00A67301"/>
    <w:rsid w:val="00A708C5"/>
    <w:rsid w:val="00A85518"/>
    <w:rsid w:val="00AA14D6"/>
    <w:rsid w:val="00AC56BD"/>
    <w:rsid w:val="00AF7B80"/>
    <w:rsid w:val="00B07850"/>
    <w:rsid w:val="00B16ACC"/>
    <w:rsid w:val="00B17699"/>
    <w:rsid w:val="00B269C7"/>
    <w:rsid w:val="00B629DF"/>
    <w:rsid w:val="00B72306"/>
    <w:rsid w:val="00B72542"/>
    <w:rsid w:val="00B870E2"/>
    <w:rsid w:val="00B87D6A"/>
    <w:rsid w:val="00B90A6F"/>
    <w:rsid w:val="00B91E14"/>
    <w:rsid w:val="00BB023F"/>
    <w:rsid w:val="00BC71E5"/>
    <w:rsid w:val="00BD14AA"/>
    <w:rsid w:val="00BE1C71"/>
    <w:rsid w:val="00BF1064"/>
    <w:rsid w:val="00BF5FD1"/>
    <w:rsid w:val="00C00796"/>
    <w:rsid w:val="00C03E86"/>
    <w:rsid w:val="00C06B11"/>
    <w:rsid w:val="00C07E63"/>
    <w:rsid w:val="00C205C2"/>
    <w:rsid w:val="00C26378"/>
    <w:rsid w:val="00C35054"/>
    <w:rsid w:val="00C65ECB"/>
    <w:rsid w:val="00C66E4A"/>
    <w:rsid w:val="00C83A59"/>
    <w:rsid w:val="00C83FDE"/>
    <w:rsid w:val="00C90072"/>
    <w:rsid w:val="00C9115C"/>
    <w:rsid w:val="00CA5ED3"/>
    <w:rsid w:val="00CA6E30"/>
    <w:rsid w:val="00CF00EE"/>
    <w:rsid w:val="00CF11B6"/>
    <w:rsid w:val="00CF1C99"/>
    <w:rsid w:val="00CF33B2"/>
    <w:rsid w:val="00CF577E"/>
    <w:rsid w:val="00D012F9"/>
    <w:rsid w:val="00D15C45"/>
    <w:rsid w:val="00D30B16"/>
    <w:rsid w:val="00D35CD8"/>
    <w:rsid w:val="00D45D5F"/>
    <w:rsid w:val="00D5376B"/>
    <w:rsid w:val="00D56087"/>
    <w:rsid w:val="00D630B5"/>
    <w:rsid w:val="00D9760A"/>
    <w:rsid w:val="00DA3ADB"/>
    <w:rsid w:val="00DA498B"/>
    <w:rsid w:val="00DB6A9A"/>
    <w:rsid w:val="00DC1C80"/>
    <w:rsid w:val="00DE1BAE"/>
    <w:rsid w:val="00DE72B2"/>
    <w:rsid w:val="00E029C7"/>
    <w:rsid w:val="00E02EAA"/>
    <w:rsid w:val="00E06A86"/>
    <w:rsid w:val="00E1349C"/>
    <w:rsid w:val="00E15A21"/>
    <w:rsid w:val="00E17B93"/>
    <w:rsid w:val="00E22B96"/>
    <w:rsid w:val="00E4000B"/>
    <w:rsid w:val="00E403A2"/>
    <w:rsid w:val="00E427EA"/>
    <w:rsid w:val="00E54661"/>
    <w:rsid w:val="00E64545"/>
    <w:rsid w:val="00E6571C"/>
    <w:rsid w:val="00E73139"/>
    <w:rsid w:val="00E82174"/>
    <w:rsid w:val="00E86507"/>
    <w:rsid w:val="00E9107B"/>
    <w:rsid w:val="00EA4710"/>
    <w:rsid w:val="00EA664C"/>
    <w:rsid w:val="00EB0A9E"/>
    <w:rsid w:val="00EB7EB1"/>
    <w:rsid w:val="00EC361B"/>
    <w:rsid w:val="00ED031B"/>
    <w:rsid w:val="00ED11E6"/>
    <w:rsid w:val="00ED3CBE"/>
    <w:rsid w:val="00EE02CA"/>
    <w:rsid w:val="00EE2320"/>
    <w:rsid w:val="00EE457B"/>
    <w:rsid w:val="00F207FF"/>
    <w:rsid w:val="00F324AD"/>
    <w:rsid w:val="00F3520E"/>
    <w:rsid w:val="00F44E8D"/>
    <w:rsid w:val="00F46EF9"/>
    <w:rsid w:val="00F53B8D"/>
    <w:rsid w:val="00F55FBC"/>
    <w:rsid w:val="00F70799"/>
    <w:rsid w:val="00F74774"/>
    <w:rsid w:val="00F9377A"/>
    <w:rsid w:val="00F969BD"/>
    <w:rsid w:val="00FB58BE"/>
    <w:rsid w:val="00FC3893"/>
    <w:rsid w:val="00FD1768"/>
    <w:rsid w:val="00FD4916"/>
    <w:rsid w:val="00FD7750"/>
    <w:rsid w:val="00FE54C8"/>
    <w:rsid w:val="00FF06CD"/>
    <w:rsid w:val="00FF091F"/>
    <w:rsid w:val="00FF3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D293A0E"/>
  <w15:chartTrackingRefBased/>
  <w15:docId w15:val="{0AA6524A-DD65-4F9B-AF6D-8C2B8272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92D"/>
    <w:pPr>
      <w:spacing w:after="200" w:line="276" w:lineRule="auto"/>
    </w:pPr>
    <w:rPr>
      <w:rFonts w:eastAsia="Times New Roman"/>
      <w:sz w:val="22"/>
      <w:szCs w:val="22"/>
      <w:lang w:eastAsia="en-US"/>
    </w:rPr>
  </w:style>
  <w:style w:type="paragraph" w:styleId="Heading4">
    <w:name w:val="heading 4"/>
    <w:basedOn w:val="Normal"/>
    <w:next w:val="Normal"/>
    <w:link w:val="Heading4Char"/>
    <w:qFormat/>
    <w:rsid w:val="00080ABC"/>
    <w:pPr>
      <w:keepNext/>
      <w:spacing w:before="240" w:after="60" w:line="240" w:lineRule="auto"/>
      <w:outlineLvl w:val="3"/>
    </w:pPr>
    <w:rPr>
      <w:rFonts w:ascii="Times New Roman" w:eastAsia="Calibri"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630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909"/>
    <w:pPr>
      <w:ind w:left="720"/>
      <w:contextualSpacing/>
    </w:pPr>
  </w:style>
  <w:style w:type="character" w:styleId="CommentReference">
    <w:name w:val="annotation reference"/>
    <w:rsid w:val="00076F68"/>
    <w:rPr>
      <w:sz w:val="16"/>
    </w:rPr>
  </w:style>
  <w:style w:type="paragraph" w:styleId="CommentText">
    <w:name w:val="annotation text"/>
    <w:basedOn w:val="Normal"/>
    <w:link w:val="CommentTextChar"/>
    <w:rsid w:val="00076F68"/>
    <w:pPr>
      <w:spacing w:after="0" w:line="240" w:lineRule="auto"/>
    </w:pPr>
    <w:rPr>
      <w:rFonts w:ascii="Times New Roman" w:eastAsia="Calibri" w:hAnsi="Times New Roman"/>
      <w:sz w:val="20"/>
      <w:szCs w:val="20"/>
    </w:rPr>
  </w:style>
  <w:style w:type="character" w:customStyle="1" w:styleId="CommentTextChar">
    <w:name w:val="Comment Text Char"/>
    <w:link w:val="CommentText"/>
    <w:locked/>
    <w:rsid w:val="00076F68"/>
    <w:rPr>
      <w:rFonts w:ascii="Times New Roman" w:hAnsi="Times New Roman" w:cs="Times New Roman"/>
      <w:sz w:val="20"/>
      <w:szCs w:val="20"/>
    </w:rPr>
  </w:style>
  <w:style w:type="paragraph" w:styleId="BalloonText">
    <w:name w:val="Balloon Text"/>
    <w:basedOn w:val="Normal"/>
    <w:link w:val="BalloonTextChar"/>
    <w:semiHidden/>
    <w:rsid w:val="00076F68"/>
    <w:pPr>
      <w:spacing w:after="0" w:line="240" w:lineRule="auto"/>
    </w:pPr>
    <w:rPr>
      <w:rFonts w:ascii="Tahoma" w:hAnsi="Tahoma" w:cs="Tahoma"/>
      <w:sz w:val="16"/>
      <w:szCs w:val="16"/>
    </w:rPr>
  </w:style>
  <w:style w:type="character" w:customStyle="1" w:styleId="BalloonTextChar">
    <w:name w:val="Balloon Text Char"/>
    <w:link w:val="BalloonText"/>
    <w:semiHidden/>
    <w:locked/>
    <w:rsid w:val="00076F68"/>
    <w:rPr>
      <w:rFonts w:ascii="Tahoma" w:hAnsi="Tahoma" w:cs="Tahoma"/>
      <w:sz w:val="16"/>
      <w:szCs w:val="16"/>
    </w:rPr>
  </w:style>
  <w:style w:type="paragraph" w:styleId="CommentSubject">
    <w:name w:val="annotation subject"/>
    <w:basedOn w:val="CommentText"/>
    <w:next w:val="CommentText"/>
    <w:link w:val="CommentSubjectChar"/>
    <w:semiHidden/>
    <w:rsid w:val="00076F68"/>
    <w:pPr>
      <w:spacing w:after="200"/>
    </w:pPr>
    <w:rPr>
      <w:rFonts w:ascii="Calibri" w:eastAsia="Times New Roman" w:hAnsi="Calibri"/>
      <w:b/>
      <w:bCs/>
    </w:rPr>
  </w:style>
  <w:style w:type="character" w:customStyle="1" w:styleId="CommentSubjectChar">
    <w:name w:val="Comment Subject Char"/>
    <w:link w:val="CommentSubject"/>
    <w:semiHidden/>
    <w:locked/>
    <w:rsid w:val="00076F68"/>
    <w:rPr>
      <w:rFonts w:ascii="Times New Roman" w:hAnsi="Times New Roman" w:cs="Times New Roman"/>
      <w:b/>
      <w:bCs/>
      <w:sz w:val="20"/>
      <w:szCs w:val="20"/>
    </w:rPr>
  </w:style>
  <w:style w:type="character" w:customStyle="1" w:styleId="Heading4Char">
    <w:name w:val="Heading 4 Char"/>
    <w:link w:val="Heading4"/>
    <w:locked/>
    <w:rsid w:val="00080ABC"/>
    <w:rPr>
      <w:rFonts w:ascii="Times New Roman" w:hAnsi="Times New Roman" w:cs="Times New Roman"/>
      <w:b/>
      <w:bCs/>
      <w:sz w:val="28"/>
      <w:szCs w:val="28"/>
    </w:rPr>
  </w:style>
  <w:style w:type="paragraph" w:customStyle="1" w:styleId="Default">
    <w:name w:val="Default"/>
    <w:rsid w:val="00C00796"/>
    <w:pPr>
      <w:autoSpaceDE w:val="0"/>
      <w:autoSpaceDN w:val="0"/>
      <w:adjustRightInd w:val="0"/>
    </w:pPr>
    <w:rPr>
      <w:rFonts w:ascii="Arial" w:eastAsia="Times New Roman" w:hAnsi="Arial" w:cs="Arial"/>
      <w:color w:val="000000"/>
      <w:sz w:val="24"/>
      <w:szCs w:val="24"/>
      <w:lang w:eastAsia="en-US"/>
    </w:rPr>
  </w:style>
  <w:style w:type="paragraph" w:styleId="Header">
    <w:name w:val="header"/>
    <w:basedOn w:val="Normal"/>
    <w:link w:val="HeaderChar"/>
    <w:rsid w:val="00EA664C"/>
    <w:pPr>
      <w:tabs>
        <w:tab w:val="center" w:pos="4513"/>
        <w:tab w:val="right" w:pos="9026"/>
      </w:tabs>
      <w:spacing w:after="0" w:line="240" w:lineRule="auto"/>
    </w:pPr>
  </w:style>
  <w:style w:type="character" w:customStyle="1" w:styleId="HeaderChar">
    <w:name w:val="Header Char"/>
    <w:link w:val="Header"/>
    <w:locked/>
    <w:rsid w:val="00EA664C"/>
    <w:rPr>
      <w:rFonts w:cs="Times New Roman"/>
    </w:rPr>
  </w:style>
  <w:style w:type="paragraph" w:styleId="Footer">
    <w:name w:val="footer"/>
    <w:basedOn w:val="Normal"/>
    <w:link w:val="FooterChar"/>
    <w:rsid w:val="00EA664C"/>
    <w:pPr>
      <w:tabs>
        <w:tab w:val="center" w:pos="4513"/>
        <w:tab w:val="right" w:pos="9026"/>
      </w:tabs>
      <w:spacing w:after="0" w:line="240" w:lineRule="auto"/>
    </w:pPr>
  </w:style>
  <w:style w:type="character" w:customStyle="1" w:styleId="FooterChar">
    <w:name w:val="Footer Char"/>
    <w:link w:val="Footer"/>
    <w:locked/>
    <w:rsid w:val="00EA664C"/>
    <w:rPr>
      <w:rFonts w:cs="Times New Roman"/>
    </w:rPr>
  </w:style>
  <w:style w:type="character" w:styleId="Hyperlink">
    <w:name w:val="Hyperlink"/>
    <w:rsid w:val="00653F05"/>
    <w:rPr>
      <w:color w:val="0000FF"/>
      <w:u w:val="single"/>
    </w:rPr>
  </w:style>
  <w:style w:type="paragraph" w:customStyle="1" w:styleId="1bodycopy10pt">
    <w:name w:val="1 body copy 10pt"/>
    <w:basedOn w:val="Normal"/>
    <w:link w:val="1bodycopy10ptChar"/>
    <w:qFormat/>
    <w:rsid w:val="007055D5"/>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7055D5"/>
    <w:rPr>
      <w:rFonts w:ascii="Arial" w:eastAsia="MS Mincho" w:hAnsi="Arial"/>
      <w:szCs w:val="24"/>
      <w:lang w:val="en-US" w:eastAsia="en-US"/>
    </w:rPr>
  </w:style>
  <w:style w:type="paragraph" w:customStyle="1" w:styleId="4Bulletedcopyblue">
    <w:name w:val="4 Bulleted copy blue"/>
    <w:basedOn w:val="Normal"/>
    <w:qFormat/>
    <w:rsid w:val="007055D5"/>
    <w:pPr>
      <w:numPr>
        <w:numId w:val="3"/>
      </w:numPr>
      <w:spacing w:after="12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7055D5"/>
    <w:pPr>
      <w:spacing w:before="240"/>
    </w:pPr>
    <w:rPr>
      <w:b/>
      <w:color w:val="12263F"/>
      <w:sz w:val="24"/>
    </w:rPr>
  </w:style>
  <w:style w:type="character" w:customStyle="1" w:styleId="Subhead2Char">
    <w:name w:val="Subhead 2 Char"/>
    <w:link w:val="Subhead2"/>
    <w:rsid w:val="007055D5"/>
    <w:rPr>
      <w:rFonts w:ascii="Arial" w:eastAsia="MS Mincho" w:hAnsi="Arial"/>
      <w:b/>
      <w:color w:val="12263F"/>
      <w:sz w:val="24"/>
      <w:szCs w:val="24"/>
      <w:lang w:val="en-US" w:eastAsia="en-US"/>
    </w:rPr>
  </w:style>
  <w:style w:type="paragraph" w:customStyle="1" w:styleId="Caption1">
    <w:name w:val="Caption 1"/>
    <w:basedOn w:val="Normal"/>
    <w:qFormat/>
    <w:rsid w:val="0087524D"/>
    <w:pPr>
      <w:spacing w:before="120" w:after="120" w:line="240" w:lineRule="auto"/>
    </w:pPr>
    <w:rPr>
      <w:rFonts w:ascii="Arial" w:eastAsia="MS Mincho" w:hAnsi="Arial"/>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4/6/part/3" TargetMode="External"/><Relationship Id="rId18" Type="http://schemas.openxmlformats.org/officeDocument/2006/relationships/hyperlink" Target="https://www.gov.uk/government/publications/school-admissions-code--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send-code-of-practice-0-to-25" TargetMode="External"/><Relationship Id="rId17" Type="http://schemas.openxmlformats.org/officeDocument/2006/relationships/hyperlink" Target="https://www.gov.uk/government/publications/governance-handbook" TargetMode="External"/><Relationship Id="rId2" Type="http://schemas.openxmlformats.org/officeDocument/2006/relationships/customXml" Target="../customXml/item2.xml"/><Relationship Id="rId16" Type="http://schemas.openxmlformats.org/officeDocument/2006/relationships/hyperlink" Target="https://www.legislation.gov.uk/ukpga/2010/15/part/11/chapter/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4/1530/contents/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E1381DC3A3614FBA9E4290AF2C179C" ma:contentTypeVersion="11" ma:contentTypeDescription="Create a new document." ma:contentTypeScope="" ma:versionID="18db6b93615c67759b7afcbc3c0c67df">
  <xsd:schema xmlns:xsd="http://www.w3.org/2001/XMLSchema" xmlns:xs="http://www.w3.org/2001/XMLSchema" xmlns:p="http://schemas.microsoft.com/office/2006/metadata/properties" xmlns:ns2="96298d82-4cf0-4d2f-8063-5aa7cbdfc836" targetNamespace="http://schemas.microsoft.com/office/2006/metadata/properties" ma:root="true" ma:fieldsID="18a89d351a90eb49ad181a6b36fccc59" ns2:_="">
    <xsd:import namespace="96298d82-4cf0-4d2f-8063-5aa7cbdfc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98d82-4cf0-4d2f-8063-5aa7cbdfc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458A8-5D1F-4FEF-AFC8-F83A8FD05052}">
  <ds:schemaRefs>
    <ds:schemaRef ds:uri="http://schemas.microsoft.com/office/2006/metadata/longProperties"/>
  </ds:schemaRefs>
</ds:datastoreItem>
</file>

<file path=customXml/itemProps2.xml><?xml version="1.0" encoding="utf-8"?>
<ds:datastoreItem xmlns:ds="http://schemas.openxmlformats.org/officeDocument/2006/customXml" ds:itemID="{456588E6-CBD4-451C-9B86-BFAF09CC7715}">
  <ds:schemaRefs>
    <ds:schemaRef ds:uri="http://schemas.microsoft.com/sharepoint/v3/contenttype/forms"/>
  </ds:schemaRefs>
</ds:datastoreItem>
</file>

<file path=customXml/itemProps3.xml><?xml version="1.0" encoding="utf-8"?>
<ds:datastoreItem xmlns:ds="http://schemas.openxmlformats.org/officeDocument/2006/customXml" ds:itemID="{D008DFE3-8166-49CB-B781-97A82B783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98d82-4cf0-4d2f-8063-5aa7cbdfc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2C07B-E35C-4F31-AB59-A30CD1EF1E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2752</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SAMPLE Reading tracker: EYFS through to Phase A Steps 0/1/2/3 (Y1 range) and A4/5/6 (Y2 range)</vt:lpstr>
    </vt:vector>
  </TitlesOfParts>
  <Company>Hertfordshire County Council</Company>
  <LinksUpToDate>false</LinksUpToDate>
  <CharactersWithSpaces>18404</CharactersWithSpaces>
  <SharedDoc>false</SharedDoc>
  <HLinks>
    <vt:vector size="42" baseType="variant">
      <vt:variant>
        <vt:i4>1835102</vt:i4>
      </vt:variant>
      <vt:variant>
        <vt:i4>18</vt:i4>
      </vt:variant>
      <vt:variant>
        <vt:i4>0</vt:i4>
      </vt:variant>
      <vt:variant>
        <vt:i4>5</vt:i4>
      </vt:variant>
      <vt:variant>
        <vt:lpwstr>https://www.gov.uk/government/publications/school-admissions-code--2</vt:lpwstr>
      </vt:variant>
      <vt:variant>
        <vt:lpwstr/>
      </vt:variant>
      <vt:variant>
        <vt:i4>7471144</vt:i4>
      </vt:variant>
      <vt:variant>
        <vt:i4>15</vt:i4>
      </vt:variant>
      <vt:variant>
        <vt:i4>0</vt:i4>
      </vt:variant>
      <vt:variant>
        <vt:i4>5</vt:i4>
      </vt:variant>
      <vt:variant>
        <vt:lpwstr>https://www.gov.uk/government/publications/governance-handbook</vt:lpwstr>
      </vt:variant>
      <vt:variant>
        <vt:lpwstr/>
      </vt:variant>
      <vt:variant>
        <vt:i4>6488177</vt:i4>
      </vt:variant>
      <vt:variant>
        <vt:i4>12</vt:i4>
      </vt:variant>
      <vt:variant>
        <vt:i4>0</vt:i4>
      </vt:variant>
      <vt:variant>
        <vt:i4>5</vt:i4>
      </vt:variant>
      <vt:variant>
        <vt:lpwstr>https://www.legislation.gov.uk/ukpga/2010/15/part/11/chapter/1</vt:lpwstr>
      </vt:variant>
      <vt:variant>
        <vt:lpwstr/>
      </vt:variant>
      <vt:variant>
        <vt:i4>5636189</vt:i4>
      </vt:variant>
      <vt:variant>
        <vt:i4>9</vt:i4>
      </vt:variant>
      <vt:variant>
        <vt:i4>0</vt:i4>
      </vt:variant>
      <vt:variant>
        <vt:i4>5</vt:i4>
      </vt:variant>
      <vt:variant>
        <vt:lpwstr>https://www.legislation.gov.uk/ukpga/2010/15/contents</vt:lpwstr>
      </vt:variant>
      <vt:variant>
        <vt:lpwstr/>
      </vt:variant>
      <vt:variant>
        <vt:i4>6422560</vt:i4>
      </vt:variant>
      <vt:variant>
        <vt:i4>6</vt:i4>
      </vt:variant>
      <vt:variant>
        <vt:i4>0</vt:i4>
      </vt:variant>
      <vt:variant>
        <vt:i4>5</vt:i4>
      </vt:variant>
      <vt:variant>
        <vt:lpwstr>http://www.legislation.gov.uk/uksi/2014/1530/contents/made</vt:lpwstr>
      </vt:variant>
      <vt:variant>
        <vt:lpwstr/>
      </vt:variant>
      <vt:variant>
        <vt:i4>4325469</vt:i4>
      </vt:variant>
      <vt:variant>
        <vt:i4>3</vt:i4>
      </vt:variant>
      <vt:variant>
        <vt:i4>0</vt:i4>
      </vt:variant>
      <vt:variant>
        <vt:i4>5</vt:i4>
      </vt:variant>
      <vt:variant>
        <vt:lpwstr>http://www.legislation.gov.uk/ukpga/2014/6/part/3</vt:lpwstr>
      </vt:variant>
      <vt:variant>
        <vt:lpwstr/>
      </vt:variant>
      <vt:variant>
        <vt:i4>393306</vt:i4>
      </vt:variant>
      <vt:variant>
        <vt:i4>0</vt:i4>
      </vt:variant>
      <vt:variant>
        <vt:i4>0</vt:i4>
      </vt:variant>
      <vt:variant>
        <vt:i4>5</vt:i4>
      </vt:variant>
      <vt:variant>
        <vt:lpwstr>https://www.gov.uk/government/publications/send-code-of-practice-0-to-25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Reading tracker: EYFS through to Phase A Steps 0/1/2/3 (Y1 range) and A4/5/6 (Y2 range)</dc:title>
  <dc:subject>english primary resources</dc:subject>
  <dc:creator>Herts for Learning</dc:creator>
  <cp:keywords/>
  <cp:lastModifiedBy>admin@roots</cp:lastModifiedBy>
  <cp:revision>2</cp:revision>
  <cp:lastPrinted>2018-06-21T21:18:00Z</cp:lastPrinted>
  <dcterms:created xsi:type="dcterms:W3CDTF">2025-01-28T13:27:00Z</dcterms:created>
  <dcterms:modified xsi:type="dcterms:W3CDTF">2025-01-28T13:27:00Z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505000.000000000</vt:lpwstr>
  </property>
</Properties>
</file>